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0000001" w14:textId="24B0ECD4" w:rsidR="00DE70DF" w:rsidRPr="00CE094B" w:rsidRDefault="005A09D7" w:rsidP="00EB6EA2">
      <w:pPr>
        <w:spacing w:line="240" w:lineRule="auto"/>
        <w:rPr>
          <w:rFonts w:ascii="PT Sans" w:eastAsia="PT Sans" w:hAnsi="PT Sans" w:cs="PT Sans"/>
          <w:b/>
          <w:color w:val="000000" w:themeColor="text1"/>
          <w:sz w:val="28"/>
          <w:szCs w:val="28"/>
        </w:rPr>
      </w:pPr>
      <w:r w:rsidRPr="00CE094B">
        <w:rPr>
          <w:rFonts w:ascii="PT Sans" w:eastAsia="PT Sans" w:hAnsi="PT Sans" w:cs="PT Sans"/>
          <w:b/>
          <w:color w:val="000000" w:themeColor="text1"/>
          <w:sz w:val="28"/>
          <w:szCs w:val="28"/>
        </w:rPr>
        <w:t>01 Beispiel für die Ansprache von lokalen Akteuren</w:t>
      </w:r>
    </w:p>
    <w:p w14:paraId="00000002" w14:textId="02043919" w:rsidR="00DE70DF" w:rsidRPr="00514CF9" w:rsidRDefault="00306E77" w:rsidP="00EB6EA2">
      <w:pPr>
        <w:spacing w:before="240" w:after="200" w:line="240" w:lineRule="auto"/>
        <w:rPr>
          <w:rFonts w:ascii="PT Sans" w:eastAsia="PT Sans" w:hAnsi="PT Sans" w:cs="PT Sans"/>
          <w:color w:val="000000" w:themeColor="text1"/>
          <w:sz w:val="28"/>
          <w:szCs w:val="28"/>
        </w:rPr>
      </w:pPr>
      <w:r w:rsidRPr="00514CF9">
        <w:rPr>
          <w:rFonts w:ascii="PT Sans" w:eastAsia="PT Sans" w:hAnsi="PT Sans" w:cs="PT Sans"/>
          <w:noProof/>
          <w:color w:val="000000" w:themeColor="text1"/>
          <w:sz w:val="28"/>
          <w:szCs w:val="28"/>
          <w:lang w:val="de-DE"/>
        </w:rPr>
        <mc:AlternateContent>
          <mc:Choice Requires="wps">
            <w:drawing>
              <wp:anchor distT="0" distB="0" distL="114300" distR="114300" simplePos="0" relativeHeight="251659264" behindDoc="0" locked="0" layoutInCell="1" allowOverlap="1" wp14:anchorId="28E4D5C7" wp14:editId="3F867D6F">
                <wp:simplePos x="0" y="0"/>
                <wp:positionH relativeFrom="column">
                  <wp:posOffset>4508500</wp:posOffset>
                </wp:positionH>
                <wp:positionV relativeFrom="paragraph">
                  <wp:posOffset>226695</wp:posOffset>
                </wp:positionV>
                <wp:extent cx="1930400" cy="800100"/>
                <wp:effectExtent l="63500" t="38100" r="63500" b="457200"/>
                <wp:wrapNone/>
                <wp:docPr id="2111718047" name="Abgerundete rechteckige Legende 1"/>
                <wp:cNvGraphicFramePr/>
                <a:graphic xmlns:a="http://schemas.openxmlformats.org/drawingml/2006/main">
                  <a:graphicData uri="http://schemas.microsoft.com/office/word/2010/wordprocessingShape">
                    <wps:wsp>
                      <wps:cNvSpPr/>
                      <wps:spPr>
                        <a:xfrm>
                          <a:off x="0" y="0"/>
                          <a:ext cx="1930400" cy="800100"/>
                        </a:xfrm>
                        <a:prstGeom prst="wedgeRoundRectCallout">
                          <a:avLst>
                            <a:gd name="adj1" fmla="val -39614"/>
                            <a:gd name="adj2" fmla="val 97002"/>
                            <a:gd name="adj3" fmla="val 16667"/>
                          </a:avLst>
                        </a:prstGeom>
                        <a:ln w="19050"/>
                      </wps:spPr>
                      <wps:style>
                        <a:lnRef idx="3">
                          <a:schemeClr val="lt1"/>
                        </a:lnRef>
                        <a:fillRef idx="1">
                          <a:schemeClr val="accent6"/>
                        </a:fillRef>
                        <a:effectRef idx="1">
                          <a:schemeClr val="accent6"/>
                        </a:effectRef>
                        <a:fontRef idx="minor">
                          <a:schemeClr val="lt1"/>
                        </a:fontRef>
                      </wps:style>
                      <wps:txbx>
                        <w:txbxContent>
                          <w:p w14:paraId="32ECCDF7" w14:textId="516E5945" w:rsidR="0062450C" w:rsidRPr="00CE094B" w:rsidRDefault="005A09D7" w:rsidP="0062450C">
                            <w:pPr>
                              <w:rPr>
                                <w:rFonts w:ascii="PT Sans Narrow" w:hAnsi="PT Sans Narrow"/>
                                <w:bCs/>
                                <w:sz w:val="18"/>
                                <w:szCs w:val="18"/>
                              </w:rPr>
                            </w:pPr>
                            <w:r w:rsidRPr="00CE094B">
                              <w:rPr>
                                <w:rFonts w:ascii="PT Sans" w:hAnsi="PT Sans"/>
                                <w:bCs/>
                                <w:sz w:val="18"/>
                                <w:szCs w:val="18"/>
                              </w:rPr>
                              <w:t xml:space="preserve">Lokale Herausforderungen / </w:t>
                            </w:r>
                            <w:r w:rsidR="0062450C" w:rsidRPr="00CE094B">
                              <w:rPr>
                                <w:rFonts w:ascii="PT Sans" w:hAnsi="PT Sans"/>
                                <w:bCs/>
                                <w:sz w:val="18"/>
                                <w:szCs w:val="18"/>
                              </w:rPr>
                              <w:t>Standortbezogene Unternehmen hervorheben</w:t>
                            </w:r>
                            <w:r w:rsidR="0062450C" w:rsidRPr="00CE094B">
                              <w:rPr>
                                <w:rFonts w:ascii="PT Sans Narrow" w:hAnsi="PT Sans Narrow"/>
                                <w:bCs/>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8E4D5C7"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1" o:spid="_x0000_s1026" type="#_x0000_t62" style="position:absolute;margin-left:355pt;margin-top:17.85pt;width:152pt;height:6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" adj="2243,31752" fillcolor="#f79646 [3209]" strokecolor="white [3201]" strokeweight="1.5pt">
                <v:shadow on="t" color="black" opacity="24903f" origin=",.5" offset="0,.55556mm"/>
                <v:textbox>
                  <w:txbxContent>
                    <w:p w14:paraId="32ECCDF7" w14:textId="516E5945" w:rsidR="0062450C" w:rsidRPr="00CE094B" w:rsidRDefault="005A09D7" w:rsidP="0062450C">
                      <w:pPr>
                        <w:rPr>
                          <w:rFonts w:ascii="PT Sans Narrow" w:hAnsi="PT Sans Narrow"/>
                          <w:bCs/>
                          <w:sz w:val="18"/>
                          <w:szCs w:val="18"/>
                        </w:rPr>
                      </w:pPr>
                      <w:r w:rsidRPr="00CE094B">
                        <w:rPr>
                          <w:rFonts w:ascii="PT Sans" w:hAnsi="PT Sans"/>
                          <w:bCs/>
                          <w:sz w:val="18"/>
                          <w:szCs w:val="18"/>
                        </w:rPr>
                        <w:t xml:space="preserve">Lokale Herausforderungen / </w:t>
                      </w:r>
                      <w:r w:rsidR="0062450C" w:rsidRPr="00CE094B">
                        <w:rPr>
                          <w:rFonts w:ascii="PT Sans" w:hAnsi="PT Sans"/>
                          <w:bCs/>
                          <w:sz w:val="18"/>
                          <w:szCs w:val="18"/>
                        </w:rPr>
                        <w:t>Standortbezogene Unternehmen hervorheben</w:t>
                      </w:r>
                      <w:r w:rsidR="0062450C" w:rsidRPr="00CE094B">
                        <w:rPr>
                          <w:rFonts w:ascii="PT Sans Narrow" w:hAnsi="PT Sans Narrow"/>
                          <w:bCs/>
                          <w:sz w:val="18"/>
                          <w:szCs w:val="18"/>
                        </w:rPr>
                        <w:t>.</w:t>
                      </w:r>
                    </w:p>
                  </w:txbxContent>
                </v:textbox>
              </v:shape>
            </w:pict>
          </mc:Fallback>
        </mc:AlternateContent>
      </w:r>
      <w:r w:rsidR="0062450C" w:rsidRPr="00514CF9">
        <w:rPr>
          <w:rFonts w:ascii="PT Sans" w:eastAsia="PT Sans" w:hAnsi="PT Sans" w:cs="PT Sans"/>
          <w:color w:val="000000" w:themeColor="text1"/>
          <w:sz w:val="28"/>
          <w:szCs w:val="28"/>
        </w:rPr>
        <w:t>EINLADUNG ZUM WERKSTATTGESPRÄCH</w:t>
      </w:r>
    </w:p>
    <w:p w14:paraId="00000003" w14:textId="315F1DE7" w:rsidR="00DE70DF" w:rsidRPr="00CE094B" w:rsidRDefault="00B12CA7" w:rsidP="00EB6EA2">
      <w:pPr>
        <w:spacing w:before="240" w:after="200" w:line="240" w:lineRule="auto"/>
        <w:rPr>
          <w:rFonts w:ascii="PT Sans" w:eastAsia="PT Sans" w:hAnsi="PT Sans" w:cs="PT Sans"/>
          <w:color w:val="000000" w:themeColor="text1"/>
          <w:sz w:val="19"/>
          <w:szCs w:val="19"/>
        </w:rPr>
      </w:pPr>
      <w:r w:rsidRPr="00CE094B">
        <w:rPr>
          <w:rFonts w:ascii="PT Sans" w:eastAsia="PT Sans" w:hAnsi="PT Sans" w:cs="PT Sans"/>
          <w:color w:val="000000" w:themeColor="text1"/>
          <w:sz w:val="19"/>
          <w:szCs w:val="19"/>
        </w:rPr>
        <w:t>Sehr geehrte Damen und Herren,</w:t>
      </w:r>
    </w:p>
    <w:p w14:paraId="00000004" w14:textId="0B56E6AB" w:rsidR="00DE70DF" w:rsidRPr="00CE094B" w:rsidRDefault="00B12CA7" w:rsidP="00EB6EA2">
      <w:pPr>
        <w:spacing w:before="240" w:after="200" w:line="240" w:lineRule="auto"/>
        <w:rPr>
          <w:rFonts w:ascii="PT Sans" w:eastAsia="PT Sans" w:hAnsi="PT Sans" w:cs="PT Sans"/>
          <w:color w:val="000000" w:themeColor="text1"/>
          <w:sz w:val="19"/>
          <w:szCs w:val="19"/>
        </w:rPr>
      </w:pPr>
      <w:r w:rsidRPr="00CE094B">
        <w:rPr>
          <w:rFonts w:ascii="PT Sans" w:eastAsia="PT Sans" w:hAnsi="PT Sans" w:cs="PT Sans"/>
          <w:color w:val="000000" w:themeColor="text1"/>
          <w:sz w:val="19"/>
          <w:szCs w:val="19"/>
        </w:rPr>
        <w:t xml:space="preserve">der rasante Wandel geht nicht spurlos an uns vorüber. Unmittelbar deutlich wird dies beim Thema Erneuerbare Energien. Märkte und gesetzliche Rahmenbedingungen ändern sich fortlaufend. Sie stellen lokale Fertigungs- und Industriestandorte, wie </w:t>
      </w:r>
      <w:r w:rsidR="005A09D7" w:rsidRPr="00CE094B">
        <w:rPr>
          <w:rFonts w:ascii="PT Sans" w:eastAsia="PT Sans" w:hAnsi="PT Sans" w:cs="PT Sans"/>
          <w:color w:val="000000" w:themeColor="text1"/>
          <w:sz w:val="19"/>
          <w:szCs w:val="19"/>
          <w:highlight w:val="yellow"/>
        </w:rPr>
        <w:t>Beispielfirma in Beispielort</w:t>
      </w:r>
      <w:r w:rsidRPr="00CE094B">
        <w:rPr>
          <w:rFonts w:ascii="PT Sans" w:eastAsia="PT Sans" w:hAnsi="PT Sans" w:cs="PT Sans"/>
          <w:color w:val="000000" w:themeColor="text1"/>
          <w:sz w:val="19"/>
          <w:szCs w:val="19"/>
        </w:rPr>
        <w:t>, vor immense Herausforderungen.</w:t>
      </w:r>
    </w:p>
    <w:p w14:paraId="00000005" w14:textId="428EF971" w:rsidR="00DE70DF" w:rsidRPr="00CE094B" w:rsidRDefault="00B12CA7" w:rsidP="00EB6EA2">
      <w:pPr>
        <w:spacing w:before="240" w:after="200" w:line="240" w:lineRule="auto"/>
        <w:rPr>
          <w:rFonts w:ascii="PT Sans" w:eastAsia="PT Sans" w:hAnsi="PT Sans" w:cs="PT Sans"/>
          <w:color w:val="000000" w:themeColor="text1"/>
          <w:sz w:val="19"/>
          <w:szCs w:val="19"/>
        </w:rPr>
      </w:pPr>
      <w:r w:rsidRPr="00CE094B">
        <w:rPr>
          <w:rFonts w:ascii="PT Sans" w:eastAsia="PT Sans" w:hAnsi="PT Sans" w:cs="PT Sans"/>
          <w:color w:val="000000" w:themeColor="text1"/>
          <w:sz w:val="19"/>
          <w:szCs w:val="19"/>
        </w:rPr>
        <w:t xml:space="preserve">Auch Städte und Gemeinden müssen sich mit diesem Thema befassen. Dabei gilt es, zahlreiche Herausforderungen wie gesetzliche Vorgaben zu meistern sowie Möglichkeiten kommunaler Gestaltung und lokaler Wertschöpfung wahrzunehmen.   Vor diesem Hintergrund initiiert die </w:t>
      </w:r>
      <w:r w:rsidR="005A09D7" w:rsidRPr="00CE094B">
        <w:rPr>
          <w:rFonts w:ascii="PT Sans" w:eastAsia="PT Sans" w:hAnsi="PT Sans" w:cs="PT Sans"/>
          <w:color w:val="000000" w:themeColor="text1"/>
          <w:sz w:val="19"/>
          <w:szCs w:val="19"/>
          <w:highlight w:val="yellow"/>
        </w:rPr>
        <w:t>Beispielgemeinde</w:t>
      </w:r>
      <w:r w:rsidR="005A09D7" w:rsidRPr="00CE094B">
        <w:rPr>
          <w:rFonts w:ascii="PT Sans" w:eastAsia="PT Sans" w:hAnsi="PT Sans" w:cs="PT Sans"/>
          <w:color w:val="000000" w:themeColor="text1"/>
          <w:sz w:val="19"/>
          <w:szCs w:val="19"/>
        </w:rPr>
        <w:t xml:space="preserve"> </w:t>
      </w:r>
      <w:r w:rsidRPr="00CE094B">
        <w:rPr>
          <w:rFonts w:ascii="PT Sans" w:eastAsia="PT Sans" w:hAnsi="PT Sans" w:cs="PT Sans"/>
          <w:color w:val="000000" w:themeColor="text1"/>
          <w:sz w:val="19"/>
          <w:szCs w:val="19"/>
        </w:rPr>
        <w:t xml:space="preserve">ein Werkstattgespräch. Gemeinsam mit Bürgern, lokaler Wirtschaft, Zivilgesellschaft, Politik und Verwaltung soll diskutiert werden, wie in </w:t>
      </w:r>
      <w:r w:rsidR="005A09D7" w:rsidRPr="00CE094B">
        <w:rPr>
          <w:rFonts w:ascii="PT Sans" w:eastAsia="PT Sans" w:hAnsi="PT Sans" w:cs="PT Sans"/>
          <w:color w:val="000000" w:themeColor="text1"/>
          <w:sz w:val="19"/>
          <w:szCs w:val="19"/>
          <w:highlight w:val="yellow"/>
        </w:rPr>
        <w:t>Beispielort</w:t>
      </w:r>
      <w:r w:rsidRPr="00CE094B">
        <w:rPr>
          <w:rFonts w:ascii="PT Sans" w:eastAsia="PT Sans" w:hAnsi="PT Sans" w:cs="PT Sans"/>
          <w:color w:val="000000" w:themeColor="text1"/>
          <w:sz w:val="19"/>
          <w:szCs w:val="19"/>
        </w:rPr>
        <w:t xml:space="preserve"> der Windkraftausbau mitgestaltet wird und die Bevölkerung vor Ort an der Nutzung der Windenergie teilhaben kann. Die Veranstaltung dient als Auftakt eines Informations- und Gestaltungsprozesses, in dessen Verlauf Konzepte lokaler Wertschöpfung entworfen werden sollen.</w:t>
      </w:r>
    </w:p>
    <w:p w14:paraId="00000006" w14:textId="0C09FB8E" w:rsidR="00DE70DF" w:rsidRPr="00CE094B" w:rsidRDefault="00306E77" w:rsidP="00EB6EA2">
      <w:pPr>
        <w:spacing w:before="240" w:after="200" w:line="240" w:lineRule="auto"/>
        <w:rPr>
          <w:rFonts w:ascii="PT Sans" w:eastAsia="PT Sans" w:hAnsi="PT Sans" w:cs="PT Sans"/>
          <w:color w:val="000000" w:themeColor="text1"/>
          <w:sz w:val="19"/>
          <w:szCs w:val="19"/>
        </w:rPr>
      </w:pPr>
      <w:r w:rsidRPr="00CE094B">
        <w:rPr>
          <w:rFonts w:ascii="PT Sans" w:eastAsia="PT Sans" w:hAnsi="PT Sans" w:cs="PT Sans"/>
          <w:noProof/>
          <w:color w:val="000000" w:themeColor="text1"/>
          <w:sz w:val="19"/>
          <w:szCs w:val="19"/>
          <w:lang w:val="de-DE"/>
        </w:rPr>
        <mc:AlternateContent>
          <mc:Choice Requires="wps">
            <w:drawing>
              <wp:anchor distT="0" distB="0" distL="114300" distR="114300" simplePos="0" relativeHeight="251661312" behindDoc="0" locked="0" layoutInCell="1" allowOverlap="1" wp14:anchorId="2BBCC130" wp14:editId="646E3285">
                <wp:simplePos x="0" y="0"/>
                <wp:positionH relativeFrom="column">
                  <wp:posOffset>4756150</wp:posOffset>
                </wp:positionH>
                <wp:positionV relativeFrom="paragraph">
                  <wp:posOffset>464820</wp:posOffset>
                </wp:positionV>
                <wp:extent cx="1689100" cy="478790"/>
                <wp:effectExtent l="63500" t="38100" r="63500" b="334010"/>
                <wp:wrapNone/>
                <wp:docPr id="1506217236" name="Abgerundete rechteckige Legende 1"/>
                <wp:cNvGraphicFramePr/>
                <a:graphic xmlns:a="http://schemas.openxmlformats.org/drawingml/2006/main">
                  <a:graphicData uri="http://schemas.microsoft.com/office/word/2010/wordprocessingShape">
                    <wps:wsp>
                      <wps:cNvSpPr/>
                      <wps:spPr>
                        <a:xfrm>
                          <a:off x="0" y="0"/>
                          <a:ext cx="1689100" cy="478790"/>
                        </a:xfrm>
                        <a:prstGeom prst="wedgeRoundRectCallout">
                          <a:avLst>
                            <a:gd name="adj1" fmla="val -41746"/>
                            <a:gd name="adj2" fmla="val 103115"/>
                            <a:gd name="adj3" fmla="val 16667"/>
                          </a:avLst>
                        </a:prstGeom>
                        <a:ln w="19050"/>
                      </wps:spPr>
                      <wps:style>
                        <a:lnRef idx="3">
                          <a:schemeClr val="lt1"/>
                        </a:lnRef>
                        <a:fillRef idx="1">
                          <a:schemeClr val="accent6"/>
                        </a:fillRef>
                        <a:effectRef idx="1">
                          <a:schemeClr val="accent6"/>
                        </a:effectRef>
                        <a:fontRef idx="minor">
                          <a:schemeClr val="lt1"/>
                        </a:fontRef>
                      </wps:style>
                      <wps:txbx>
                        <w:txbxContent>
                          <w:p w14:paraId="439D43FF" w14:textId="4F103C3D" w:rsidR="0062450C" w:rsidRPr="00CE094B" w:rsidRDefault="0062450C" w:rsidP="0062450C">
                            <w:pPr>
                              <w:pStyle w:val="Untertitel"/>
                              <w:rPr>
                                <w:rStyle w:val="SchwacheHervorhebung"/>
                                <w:b w:val="0"/>
                                <w:bCs/>
                                <w:i w:val="0"/>
                                <w:iCs w:val="0"/>
                                <w:color w:val="auto"/>
                                <w:sz w:val="18"/>
                                <w:szCs w:val="18"/>
                              </w:rPr>
                            </w:pPr>
                            <w:r w:rsidRPr="00CE094B">
                              <w:rPr>
                                <w:rStyle w:val="SchwacheHervorhebung"/>
                                <w:b w:val="0"/>
                                <w:bCs/>
                                <w:i w:val="0"/>
                                <w:iCs w:val="0"/>
                                <w:color w:val="auto"/>
                                <w:sz w:val="18"/>
                                <w:szCs w:val="18"/>
                              </w:rPr>
                              <w:t>Veranstaltungsinformationen fett hervorheben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BCC130" id="_x0000_s1027" type="#_x0000_t62" style="position:absolute;margin-left:374.5pt;margin-top:36.6pt;width:133pt;height:37.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" adj="1783,33073" fillcolor="#f79646 [3209]" strokecolor="white [3201]" strokeweight="1.5pt">
                <v:shadow on="t" color="black" opacity="24903f" origin=",.5" offset="0,.55556mm"/>
                <v:textbox>
                  <w:txbxContent>
                    <w:p w14:paraId="439D43FF" w14:textId="4F103C3D" w:rsidR="0062450C" w:rsidRPr="00CE094B" w:rsidRDefault="0062450C" w:rsidP="0062450C">
                      <w:pPr>
                        <w:pStyle w:val="Untertitel"/>
                        <w:rPr>
                          <w:rStyle w:val="SchwacheHervorhebung"/>
                          <w:b w:val="0"/>
                          <w:bCs/>
                          <w:i w:val="0"/>
                          <w:iCs w:val="0"/>
                          <w:color w:val="auto"/>
                          <w:sz w:val="18"/>
                          <w:szCs w:val="18"/>
                        </w:rPr>
                      </w:pPr>
                      <w:r w:rsidRPr="00CE094B">
                        <w:rPr>
                          <w:rStyle w:val="SchwacheHervorhebung"/>
                          <w:b w:val="0"/>
                          <w:bCs/>
                          <w:i w:val="0"/>
                          <w:iCs w:val="0"/>
                          <w:color w:val="auto"/>
                          <w:sz w:val="18"/>
                          <w:szCs w:val="18"/>
                        </w:rPr>
                        <w:t>Veranstaltungsinformationen fett hervorheben</w:t>
                      </w:r>
                    </w:p>
                  </w:txbxContent>
                </v:textbox>
              </v:shape>
            </w:pict>
          </mc:Fallback>
        </mc:AlternateContent>
      </w:r>
      <w:r w:rsidR="00EB6EA2" w:rsidRPr="00CE094B">
        <w:rPr>
          <w:rFonts w:ascii="PT Sans" w:eastAsia="PT Sans" w:hAnsi="PT Sans" w:cs="PT Sans"/>
          <w:color w:val="000000" w:themeColor="text1"/>
          <w:sz w:val="19"/>
          <w:szCs w:val="19"/>
        </w:rPr>
        <w:t>In einer ersten Phase werden lokale Bedarfe und Potenziale identifiziert und der rechtliche Rahmen, vor dem Hintergrund des geplanten Gesetzes zur Ertragsbeteiligung von Kommunen an Windenergie- und Photovoltaik-Freiflächenanlagen, aufgezeigt. Auf dieser Basis werden konkrete finanzielle Beteiligungsmodelle erarbeitet, durch welche die Stadt und ihre Einwohner vom Windkraftausbau profitieren können. Im nächsten Schritt sollen die entwickelten Konzepte bei einer weiteren Veranstaltung mit einer breiten Öffentlichkeit erörtert werden.</w:t>
      </w:r>
    </w:p>
    <w:p w14:paraId="2622B60C" w14:textId="5D366D3F" w:rsidR="00512266" w:rsidRPr="00CE094B" w:rsidRDefault="00EB6EA2" w:rsidP="00512266">
      <w:pPr>
        <w:spacing w:before="240" w:line="240" w:lineRule="auto"/>
        <w:rPr>
          <w:rFonts w:ascii="PT Sans" w:eastAsia="PT Sans" w:hAnsi="PT Sans" w:cs="PT Sans"/>
          <w:color w:val="000000" w:themeColor="text1"/>
          <w:sz w:val="19"/>
          <w:szCs w:val="19"/>
        </w:rPr>
      </w:pPr>
      <w:r w:rsidRPr="00CE094B">
        <w:rPr>
          <w:rFonts w:ascii="PT Sans" w:eastAsia="PT Sans" w:hAnsi="PT Sans" w:cs="PT Sans"/>
          <w:color w:val="000000" w:themeColor="text1"/>
          <w:sz w:val="19"/>
          <w:szCs w:val="19"/>
        </w:rPr>
        <w:t xml:space="preserve">Wir laden Sie daher herzlich zum </w:t>
      </w:r>
    </w:p>
    <w:p w14:paraId="00000007" w14:textId="70BB7BD5" w:rsidR="00DE70DF" w:rsidRPr="00CE094B" w:rsidRDefault="00306E77" w:rsidP="00EB6EA2">
      <w:pPr>
        <w:spacing w:before="240" w:after="240" w:line="240" w:lineRule="auto"/>
        <w:rPr>
          <w:rFonts w:ascii="PT Sans" w:eastAsia="PT Sans" w:hAnsi="PT Sans" w:cs="PT Sans"/>
          <w:color w:val="000000" w:themeColor="text1"/>
          <w:sz w:val="19"/>
          <w:szCs w:val="19"/>
        </w:rPr>
      </w:pPr>
      <w:r w:rsidRPr="00CE094B">
        <w:rPr>
          <w:rFonts w:ascii="PT Sans" w:eastAsia="PT Sans" w:hAnsi="PT Sans" w:cs="PT Sans"/>
          <w:noProof/>
          <w:color w:val="000000" w:themeColor="text1"/>
          <w:sz w:val="19"/>
          <w:szCs w:val="19"/>
          <w:lang w:val="de-DE"/>
        </w:rPr>
        <mc:AlternateContent>
          <mc:Choice Requires="wps">
            <w:drawing>
              <wp:anchor distT="0" distB="0" distL="114300" distR="114300" simplePos="0" relativeHeight="251665408" behindDoc="0" locked="0" layoutInCell="1" allowOverlap="1" wp14:anchorId="354F6232" wp14:editId="7859A84F">
                <wp:simplePos x="0" y="0"/>
                <wp:positionH relativeFrom="column">
                  <wp:posOffset>4756150</wp:posOffset>
                </wp:positionH>
                <wp:positionV relativeFrom="paragraph">
                  <wp:posOffset>772160</wp:posOffset>
                </wp:positionV>
                <wp:extent cx="1606550" cy="491490"/>
                <wp:effectExtent l="63500" t="38100" r="69850" b="232410"/>
                <wp:wrapNone/>
                <wp:docPr id="1343294263" name="Abgerundete rechteckige Legende 1"/>
                <wp:cNvGraphicFramePr/>
                <a:graphic xmlns:a="http://schemas.openxmlformats.org/drawingml/2006/main">
                  <a:graphicData uri="http://schemas.microsoft.com/office/word/2010/wordprocessingShape">
                    <wps:wsp>
                      <wps:cNvSpPr/>
                      <wps:spPr>
                        <a:xfrm>
                          <a:off x="0" y="0"/>
                          <a:ext cx="1606550" cy="491490"/>
                        </a:xfrm>
                        <a:prstGeom prst="wedgeRoundRectCallout">
                          <a:avLst>
                            <a:gd name="adj1" fmla="val -38728"/>
                            <a:gd name="adj2" fmla="val 81056"/>
                            <a:gd name="adj3" fmla="val 16667"/>
                          </a:avLst>
                        </a:prstGeom>
                        <a:ln w="19050"/>
                      </wps:spPr>
                      <wps:style>
                        <a:lnRef idx="3">
                          <a:schemeClr val="lt1"/>
                        </a:lnRef>
                        <a:fillRef idx="1">
                          <a:schemeClr val="accent6"/>
                        </a:fillRef>
                        <a:effectRef idx="1">
                          <a:schemeClr val="accent6"/>
                        </a:effectRef>
                        <a:fontRef idx="minor">
                          <a:schemeClr val="lt1"/>
                        </a:fontRef>
                      </wps:style>
                      <wps:txbx>
                        <w:txbxContent>
                          <w:p w14:paraId="1409DEC9" w14:textId="10A7B09A" w:rsidR="00EB6EA2" w:rsidRPr="00CE094B" w:rsidRDefault="00EB6EA2" w:rsidP="00EB6EA2">
                            <w:pPr>
                              <w:pStyle w:val="Untertitel"/>
                              <w:rPr>
                                <w:rStyle w:val="SchwacheHervorhebung"/>
                                <w:bCs/>
                                <w:color w:val="auto"/>
                                <w:sz w:val="18"/>
                                <w:szCs w:val="18"/>
                              </w:rPr>
                            </w:pPr>
                            <w:r w:rsidRPr="00CE094B">
                              <w:rPr>
                                <w:rFonts w:ascii="PT Sans" w:hAnsi="PT Sans"/>
                                <w:bCs/>
                                <w:color w:val="auto"/>
                                <w:sz w:val="18"/>
                                <w:szCs w:val="18"/>
                              </w:rPr>
                              <w:t>Name der Veranstaltungsorganisation eintragen und Kontakt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4F6232" id="_x0000_s1028" type="#_x0000_t62" style="position:absolute;margin-left:374.5pt;margin-top:60.8pt;width:126.5pt;height:38.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" adj="2435,28308" fillcolor="#f79646 [3209]" strokecolor="white [3201]" strokeweight="1.5pt">
                <v:shadow on="t" color="black" opacity="24903f" origin=",.5" offset="0,.55556mm"/>
                <v:textbox>
                  <w:txbxContent>
                    <w:p w14:paraId="1409DEC9" w14:textId="10A7B09A" w:rsidR="00EB6EA2" w:rsidRPr="00CE094B" w:rsidRDefault="00EB6EA2" w:rsidP="00EB6EA2">
                      <w:pPr>
                        <w:pStyle w:val="Untertitel"/>
                        <w:rPr>
                          <w:rStyle w:val="SchwacheHervorhebung"/>
                          <w:bCs/>
                          <w:color w:val="auto"/>
                          <w:sz w:val="18"/>
                          <w:szCs w:val="18"/>
                        </w:rPr>
                      </w:pPr>
                      <w:r w:rsidRPr="00CE094B">
                        <w:rPr>
                          <w:rFonts w:ascii="PT Sans" w:hAnsi="PT Sans"/>
                          <w:bCs/>
                          <w:color w:val="auto"/>
                          <w:sz w:val="18"/>
                          <w:szCs w:val="18"/>
                        </w:rPr>
                        <w:t>Name der Veranstaltungsorganisation eintragen und Kontakt</w:t>
                      </w:r>
                    </w:p>
                  </w:txbxContent>
                </v:textbox>
              </v:shape>
            </w:pict>
          </mc:Fallback>
        </mc:AlternateContent>
      </w:r>
      <w:r w:rsidR="00EB6EA2" w:rsidRPr="00CE094B">
        <w:rPr>
          <w:rFonts w:ascii="PT Sans" w:eastAsia="PT Sans" w:hAnsi="PT Sans" w:cs="PT Sans"/>
          <w:b/>
          <w:color w:val="000000" w:themeColor="text1"/>
          <w:sz w:val="19"/>
          <w:szCs w:val="19"/>
        </w:rPr>
        <w:t xml:space="preserve">Werkstattgespräch zum Thema „Lokale Wertschöpfung und kommunale Gestaltung der Energiewende“ am 15. Mai 2024 um 17:00 </w:t>
      </w:r>
      <w:r w:rsidR="005A09D7" w:rsidRPr="00CE094B">
        <w:rPr>
          <w:rFonts w:ascii="PT Sans" w:eastAsia="PT Sans" w:hAnsi="PT Sans" w:cs="PT Sans"/>
          <w:b/>
          <w:color w:val="000000" w:themeColor="text1"/>
          <w:sz w:val="19"/>
          <w:szCs w:val="19"/>
          <w:highlight w:val="yellow"/>
        </w:rPr>
        <w:t>im Beispielhaus in Beispielort</w:t>
      </w:r>
      <w:r w:rsidR="00EB6EA2" w:rsidRPr="00CE094B">
        <w:rPr>
          <w:rFonts w:ascii="PT Sans" w:eastAsia="PT Sans" w:hAnsi="PT Sans" w:cs="PT Sans"/>
          <w:b/>
          <w:color w:val="000000" w:themeColor="text1"/>
          <w:sz w:val="19"/>
          <w:szCs w:val="19"/>
        </w:rPr>
        <w:t xml:space="preserve"> </w:t>
      </w:r>
      <w:r w:rsidR="00EB6EA2" w:rsidRPr="00CE094B">
        <w:rPr>
          <w:rFonts w:ascii="PT Sans" w:eastAsia="PT Sans" w:hAnsi="PT Sans" w:cs="PT Sans"/>
          <w:color w:val="000000" w:themeColor="text1"/>
          <w:sz w:val="19"/>
          <w:szCs w:val="19"/>
        </w:rPr>
        <w:t xml:space="preserve">ein. </w:t>
      </w:r>
      <w:r w:rsidR="00EB6EA2" w:rsidRPr="00CE094B">
        <w:rPr>
          <w:rFonts w:ascii="PT Sans" w:eastAsia="PT Sans" w:hAnsi="PT Sans" w:cs="PT Sans"/>
          <w:color w:val="000000" w:themeColor="text1"/>
          <w:sz w:val="19"/>
          <w:szCs w:val="19"/>
        </w:rPr>
        <w:br/>
      </w:r>
      <w:r w:rsidR="00EB6EA2" w:rsidRPr="00CE094B">
        <w:rPr>
          <w:rFonts w:ascii="PT Sans" w:eastAsia="PT Sans" w:hAnsi="PT Sans" w:cs="PT Sans"/>
          <w:color w:val="000000" w:themeColor="text1"/>
          <w:sz w:val="19"/>
          <w:szCs w:val="19"/>
        </w:rPr>
        <w:br/>
        <w:t>Bei Interesse melden Sie sich bitte bis zum XX.XX. per E-Mail unter</w:t>
      </w:r>
      <w:r w:rsidR="005425A9" w:rsidRPr="00CE094B">
        <w:rPr>
          <w:rFonts w:ascii="PT Sans" w:eastAsia="PT Sans" w:hAnsi="PT Sans" w:cs="PT Sans"/>
          <w:color w:val="000000" w:themeColor="text1"/>
          <w:sz w:val="19"/>
          <w:szCs w:val="19"/>
        </w:rPr>
        <w:t xml:space="preserve"> </w:t>
      </w:r>
      <w:hyperlink r:id="rId6">
        <w:r w:rsidR="00EB6EA2" w:rsidRPr="00CE094B">
          <w:rPr>
            <w:rFonts w:ascii="PT Sans" w:eastAsia="PT Sans" w:hAnsi="PT Sans" w:cs="PT Sans"/>
            <w:color w:val="000000" w:themeColor="text1"/>
            <w:sz w:val="19"/>
            <w:szCs w:val="19"/>
            <w:u w:val="single"/>
          </w:rPr>
          <w:t>info@emailadresse.de</w:t>
        </w:r>
      </w:hyperlink>
      <w:r w:rsidR="00EB6EA2" w:rsidRPr="00CE094B">
        <w:rPr>
          <w:rFonts w:ascii="PT Sans" w:eastAsia="PT Sans" w:hAnsi="PT Sans" w:cs="PT Sans"/>
          <w:color w:val="000000" w:themeColor="text1"/>
          <w:sz w:val="19"/>
          <w:szCs w:val="19"/>
        </w:rPr>
        <w:t>.  Gern können Sie sich auch telefonisch an die unten aufgeführte Adresse oder das Sekretariat der Stadtverwaltung wenden.</w:t>
      </w:r>
    </w:p>
    <w:p w14:paraId="00000008" w14:textId="1529695B" w:rsidR="00DE70DF" w:rsidRPr="00CE094B" w:rsidRDefault="00B12CA7" w:rsidP="00EB6EA2">
      <w:pPr>
        <w:spacing w:before="240" w:after="240" w:line="240" w:lineRule="auto"/>
        <w:rPr>
          <w:rFonts w:ascii="PT Sans" w:eastAsia="PT Sans" w:hAnsi="PT Sans" w:cs="PT Sans"/>
          <w:color w:val="000000" w:themeColor="text1"/>
          <w:sz w:val="19"/>
          <w:szCs w:val="19"/>
        </w:rPr>
      </w:pPr>
      <w:r w:rsidRPr="00CE094B">
        <w:rPr>
          <w:rFonts w:ascii="PT Sans" w:eastAsia="PT Sans" w:hAnsi="PT Sans" w:cs="PT Sans"/>
          <w:color w:val="000000" w:themeColor="text1"/>
          <w:sz w:val="19"/>
          <w:szCs w:val="19"/>
        </w:rPr>
        <w:t>Aufgrund der begrenzten Platzzahl bitten wir um rechtzeitige Anmeldung.</w:t>
      </w:r>
    </w:p>
    <w:p w14:paraId="00000009" w14:textId="2CE36A13" w:rsidR="00DE70DF" w:rsidRPr="00CE094B" w:rsidRDefault="00B12CA7" w:rsidP="00EB6EA2">
      <w:pPr>
        <w:spacing w:before="240" w:after="240" w:line="240" w:lineRule="auto"/>
        <w:rPr>
          <w:rFonts w:ascii="PT Sans" w:eastAsia="PT Sans" w:hAnsi="PT Sans" w:cs="PT Sans"/>
          <w:color w:val="000000" w:themeColor="text1"/>
          <w:sz w:val="19"/>
          <w:szCs w:val="19"/>
        </w:rPr>
      </w:pPr>
      <w:r w:rsidRPr="00CE094B">
        <w:rPr>
          <w:rFonts w:ascii="PT Sans" w:eastAsia="PT Sans" w:hAnsi="PT Sans" w:cs="PT Sans"/>
          <w:color w:val="000000" w:themeColor="text1"/>
          <w:sz w:val="19"/>
          <w:szCs w:val="19"/>
        </w:rPr>
        <w:t xml:space="preserve">Veranstaltungsorganisation: Name des Ansprechpartners vor Ort: </w:t>
      </w:r>
      <w:hyperlink r:id="rId7">
        <w:r w:rsidR="00DE70DF" w:rsidRPr="00CE094B">
          <w:rPr>
            <w:rFonts w:ascii="PT Sans" w:eastAsia="PT Sans" w:hAnsi="PT Sans" w:cs="PT Sans"/>
            <w:color w:val="000000" w:themeColor="text1"/>
            <w:sz w:val="19"/>
            <w:szCs w:val="19"/>
            <w:u w:val="single"/>
          </w:rPr>
          <w:t>info@emailadresse.de</w:t>
        </w:r>
      </w:hyperlink>
      <w:r w:rsidRPr="00CE094B">
        <w:rPr>
          <w:rFonts w:ascii="PT Sans" w:eastAsia="PT Sans" w:hAnsi="PT Sans" w:cs="PT Sans"/>
          <w:color w:val="000000" w:themeColor="text1"/>
          <w:sz w:val="19"/>
          <w:szCs w:val="19"/>
        </w:rPr>
        <w:t>.</w:t>
      </w:r>
    </w:p>
    <w:p w14:paraId="0000000A" w14:textId="6F8A73EA" w:rsidR="00DE70DF" w:rsidRPr="00CE094B" w:rsidRDefault="00306E77" w:rsidP="00EB6EA2">
      <w:pPr>
        <w:spacing w:before="240" w:after="240" w:line="240" w:lineRule="auto"/>
        <w:rPr>
          <w:rFonts w:ascii="PT Sans" w:eastAsia="PT Sans" w:hAnsi="PT Sans" w:cs="PT Sans"/>
          <w:color w:val="000000" w:themeColor="text1"/>
          <w:sz w:val="19"/>
          <w:szCs w:val="19"/>
        </w:rPr>
      </w:pPr>
      <w:r w:rsidRPr="00CE094B">
        <w:rPr>
          <w:rFonts w:ascii="PT Sans" w:eastAsia="PT Sans" w:hAnsi="PT Sans" w:cs="PT Sans"/>
          <w:noProof/>
          <w:color w:val="000000" w:themeColor="text1"/>
          <w:sz w:val="19"/>
          <w:szCs w:val="19"/>
          <w:lang w:val="de-DE"/>
        </w:rPr>
        <mc:AlternateContent>
          <mc:Choice Requires="wps">
            <w:drawing>
              <wp:anchor distT="0" distB="0" distL="114300" distR="114300" simplePos="0" relativeHeight="251667456" behindDoc="0" locked="0" layoutInCell="1" allowOverlap="1" wp14:anchorId="5FA8C2F1" wp14:editId="6487F095">
                <wp:simplePos x="0" y="0"/>
                <wp:positionH relativeFrom="column">
                  <wp:posOffset>4514850</wp:posOffset>
                </wp:positionH>
                <wp:positionV relativeFrom="paragraph">
                  <wp:posOffset>427355</wp:posOffset>
                </wp:positionV>
                <wp:extent cx="1879600" cy="533400"/>
                <wp:effectExtent l="63500" t="215900" r="63500" b="76200"/>
                <wp:wrapNone/>
                <wp:docPr id="433690437" name="Abgerundete rechteckige Legende 1"/>
                <wp:cNvGraphicFramePr/>
                <a:graphic xmlns:a="http://schemas.openxmlformats.org/drawingml/2006/main">
                  <a:graphicData uri="http://schemas.microsoft.com/office/word/2010/wordprocessingShape">
                    <wps:wsp>
                      <wps:cNvSpPr/>
                      <wps:spPr>
                        <a:xfrm>
                          <a:off x="0" y="0"/>
                          <a:ext cx="1879600" cy="533400"/>
                        </a:xfrm>
                        <a:prstGeom prst="wedgeRoundRectCallout">
                          <a:avLst>
                            <a:gd name="adj1" fmla="val -38195"/>
                            <a:gd name="adj2" fmla="val -82073"/>
                            <a:gd name="adj3" fmla="val 16667"/>
                          </a:avLst>
                        </a:prstGeom>
                        <a:ln w="19050"/>
                      </wps:spPr>
                      <wps:style>
                        <a:lnRef idx="3">
                          <a:schemeClr val="lt1"/>
                        </a:lnRef>
                        <a:fillRef idx="1">
                          <a:schemeClr val="accent6"/>
                        </a:fillRef>
                        <a:effectRef idx="1">
                          <a:schemeClr val="accent6"/>
                        </a:effectRef>
                        <a:fontRef idx="minor">
                          <a:schemeClr val="lt1"/>
                        </a:fontRef>
                      </wps:style>
                      <wps:txbx>
                        <w:txbxContent>
                          <w:p w14:paraId="3D9AAF47" w14:textId="1E64D8B4" w:rsidR="00EB6EA2" w:rsidRPr="00CE094B" w:rsidRDefault="00EB6EA2" w:rsidP="00EB6EA2">
                            <w:pPr>
                              <w:pStyle w:val="Untertitel"/>
                              <w:rPr>
                                <w:rStyle w:val="SchwacheHervorhebung"/>
                                <w:bCs/>
                                <w:color w:val="auto"/>
                                <w:sz w:val="18"/>
                                <w:szCs w:val="18"/>
                              </w:rPr>
                            </w:pPr>
                            <w:r w:rsidRPr="00CE094B">
                              <w:rPr>
                                <w:rFonts w:ascii="PT Sans" w:hAnsi="PT Sans"/>
                                <w:bCs/>
                                <w:color w:val="auto"/>
                                <w:sz w:val="18"/>
                                <w:szCs w:val="18"/>
                              </w:rPr>
                              <w:t>Bei externer Organisation kurze Beschreibung des Akteurs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A8C2F1" id="_x0000_s1029" type="#_x0000_t62" style="position:absolute;margin-left:355.5pt;margin-top:33.65pt;width:148pt;height:4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" adj="2550,-6928" fillcolor="#f79646 [3209]" strokecolor="white [3201]" strokeweight="1.5pt">
                <v:shadow on="t" color="black" opacity="24903f" origin=",.5" offset="0,.55556mm"/>
                <v:textbox>
                  <w:txbxContent>
                    <w:p w14:paraId="3D9AAF47" w14:textId="1E64D8B4" w:rsidR="00EB6EA2" w:rsidRPr="00CE094B" w:rsidRDefault="00EB6EA2" w:rsidP="00EB6EA2">
                      <w:pPr>
                        <w:pStyle w:val="Untertitel"/>
                        <w:rPr>
                          <w:rStyle w:val="SchwacheHervorhebung"/>
                          <w:bCs/>
                          <w:color w:val="auto"/>
                          <w:sz w:val="18"/>
                          <w:szCs w:val="18"/>
                        </w:rPr>
                      </w:pPr>
                      <w:r w:rsidRPr="00CE094B">
                        <w:rPr>
                          <w:rFonts w:ascii="PT Sans" w:hAnsi="PT Sans"/>
                          <w:bCs/>
                          <w:color w:val="auto"/>
                          <w:sz w:val="18"/>
                          <w:szCs w:val="18"/>
                        </w:rPr>
                        <w:t>Bei externer Organisation kurze Beschreibung des Akteurs</w:t>
                      </w:r>
                    </w:p>
                  </w:txbxContent>
                </v:textbox>
              </v:shape>
            </w:pict>
          </mc:Fallback>
        </mc:AlternateContent>
      </w:r>
      <w:r w:rsidR="00EB6EA2" w:rsidRPr="00CE094B">
        <w:rPr>
          <w:rFonts w:ascii="PT Sans" w:eastAsia="PT Sans" w:hAnsi="PT Sans" w:cs="PT Sans"/>
          <w:i/>
          <w:color w:val="000000" w:themeColor="text1"/>
          <w:sz w:val="19"/>
          <w:szCs w:val="19"/>
        </w:rPr>
        <w:t xml:space="preserve">Das </w:t>
      </w:r>
      <w:r w:rsidR="00EB6EA2" w:rsidRPr="00CE094B">
        <w:rPr>
          <w:rFonts w:ascii="PT Sans" w:eastAsia="PT Sans" w:hAnsi="PT Sans" w:cs="PT Sans"/>
          <w:i/>
          <w:color w:val="000000" w:themeColor="text1"/>
          <w:sz w:val="19"/>
          <w:szCs w:val="19"/>
          <w:highlight w:val="yellow"/>
        </w:rPr>
        <w:t xml:space="preserve">Projekt </w:t>
      </w:r>
      <w:r w:rsidR="00BD1FCB" w:rsidRPr="00CE094B">
        <w:rPr>
          <w:rFonts w:ascii="PT Sans" w:eastAsia="PT Sans" w:hAnsi="PT Sans" w:cs="PT Sans"/>
          <w:i/>
          <w:color w:val="000000" w:themeColor="text1"/>
          <w:sz w:val="19"/>
          <w:szCs w:val="19"/>
          <w:highlight w:val="yellow"/>
        </w:rPr>
        <w:t>Beispiel</w:t>
      </w:r>
      <w:r w:rsidR="00EB6EA2" w:rsidRPr="00CE094B">
        <w:rPr>
          <w:rFonts w:ascii="PT Sans" w:eastAsia="PT Sans" w:hAnsi="PT Sans" w:cs="PT Sans"/>
          <w:i/>
          <w:color w:val="000000" w:themeColor="text1"/>
          <w:sz w:val="19"/>
          <w:szCs w:val="19"/>
        </w:rPr>
        <w:t xml:space="preserve"> begleitet Landkreise und Kommunen bei Beteiligungsveranstaltungen im Rahmen der Energiewende. Es ist vom Landkreis Meißen zur Unterstützung der Städte und Gemeinden im Rahmen der Begleitung der Teilhabe beauftragt worden.</w:t>
      </w:r>
    </w:p>
    <w:p w14:paraId="0000000B" w14:textId="6A1CD7AA" w:rsidR="00DE70DF" w:rsidRPr="00CE094B" w:rsidRDefault="00B12CA7" w:rsidP="00EB6EA2">
      <w:pPr>
        <w:spacing w:before="240" w:after="240" w:line="240" w:lineRule="auto"/>
        <w:rPr>
          <w:rFonts w:ascii="PT Sans" w:eastAsia="PT Sans" w:hAnsi="PT Sans" w:cs="PT Sans"/>
          <w:color w:val="000000" w:themeColor="text1"/>
          <w:sz w:val="19"/>
          <w:szCs w:val="19"/>
        </w:rPr>
      </w:pPr>
      <w:r w:rsidRPr="00CE094B">
        <w:rPr>
          <w:rFonts w:ascii="PT Sans" w:eastAsia="PT Sans" w:hAnsi="PT Sans" w:cs="PT Sans"/>
          <w:color w:val="000000" w:themeColor="text1"/>
          <w:sz w:val="19"/>
          <w:szCs w:val="19"/>
        </w:rPr>
        <w:t>Ich freue mich über Ihre Teilnahme.</w:t>
      </w:r>
    </w:p>
    <w:p w14:paraId="0000000C" w14:textId="191CD06E" w:rsidR="00DE70DF" w:rsidRPr="00CE094B" w:rsidRDefault="00B12CA7" w:rsidP="00EB6EA2">
      <w:pPr>
        <w:spacing w:line="240" w:lineRule="auto"/>
        <w:rPr>
          <w:rFonts w:ascii="PT Sans" w:eastAsia="PT Sans" w:hAnsi="PT Sans" w:cs="PT Sans"/>
          <w:i/>
          <w:color w:val="000000" w:themeColor="text1"/>
          <w:sz w:val="19"/>
          <w:szCs w:val="19"/>
        </w:rPr>
      </w:pPr>
      <w:r w:rsidRPr="00CE094B">
        <w:rPr>
          <w:rFonts w:ascii="PT Sans" w:eastAsia="PT Sans" w:hAnsi="PT Sans" w:cs="PT Sans"/>
          <w:i/>
          <w:color w:val="000000" w:themeColor="text1"/>
          <w:sz w:val="19"/>
          <w:szCs w:val="19"/>
        </w:rPr>
        <w:t>Unterschrift</w:t>
      </w:r>
    </w:p>
    <w:p w14:paraId="0000000E" w14:textId="376BED6C" w:rsidR="00DE70DF" w:rsidRPr="00CE094B" w:rsidRDefault="00EB6EA2" w:rsidP="00EB6EA2">
      <w:pPr>
        <w:spacing w:line="240" w:lineRule="auto"/>
        <w:rPr>
          <w:rFonts w:ascii="PT Sans" w:eastAsia="PT Sans" w:hAnsi="PT Sans" w:cs="PT Sans"/>
          <w:color w:val="000000" w:themeColor="text1"/>
          <w:sz w:val="19"/>
          <w:szCs w:val="19"/>
        </w:rPr>
      </w:pPr>
      <w:r w:rsidRPr="00CE094B">
        <w:rPr>
          <w:rFonts w:ascii="PT Sans" w:eastAsia="PT Sans" w:hAnsi="PT Sans" w:cs="PT Sans"/>
          <w:color w:val="000000" w:themeColor="text1"/>
          <w:sz w:val="19"/>
          <w:szCs w:val="19"/>
        </w:rPr>
        <w:t>Name des Veranstalters</w:t>
      </w:r>
    </w:p>
    <w:p w14:paraId="0000000F" w14:textId="460639F9" w:rsidR="00DE70DF" w:rsidRPr="00CE094B" w:rsidRDefault="00306E77" w:rsidP="00EB6EA2">
      <w:pPr>
        <w:pStyle w:val="berschrift2"/>
        <w:spacing w:line="240" w:lineRule="auto"/>
        <w:rPr>
          <w:rFonts w:ascii="PT Sans" w:eastAsia="PT Sans" w:hAnsi="PT Sans" w:cs="PT Sans"/>
          <w:b/>
          <w:color w:val="000000" w:themeColor="text1"/>
          <w:sz w:val="19"/>
          <w:szCs w:val="19"/>
        </w:rPr>
      </w:pPr>
      <w:r w:rsidRPr="00CE094B">
        <w:rPr>
          <w:rFonts w:ascii="PT Sans" w:eastAsia="PT Sans" w:hAnsi="PT Sans" w:cs="PT Sans"/>
          <w:noProof/>
          <w:color w:val="000000" w:themeColor="text1"/>
          <w:sz w:val="19"/>
          <w:szCs w:val="19"/>
          <w:lang w:val="de-DE"/>
        </w:rPr>
        <mc:AlternateContent>
          <mc:Choice Requires="wps">
            <w:drawing>
              <wp:anchor distT="0" distB="0" distL="114300" distR="114300" simplePos="0" relativeHeight="251669504" behindDoc="0" locked="0" layoutInCell="1" allowOverlap="1" wp14:anchorId="6A8AC1AF" wp14:editId="367130BE">
                <wp:simplePos x="0" y="0"/>
                <wp:positionH relativeFrom="column">
                  <wp:posOffset>4578350</wp:posOffset>
                </wp:positionH>
                <wp:positionV relativeFrom="paragraph">
                  <wp:posOffset>103505</wp:posOffset>
                </wp:positionV>
                <wp:extent cx="1860550" cy="491490"/>
                <wp:effectExtent l="63500" t="38100" r="69850" b="359410"/>
                <wp:wrapNone/>
                <wp:docPr id="1924681031" name="Abgerundete rechteckige Legende 1"/>
                <wp:cNvGraphicFramePr/>
                <a:graphic xmlns:a="http://schemas.openxmlformats.org/drawingml/2006/main">
                  <a:graphicData uri="http://schemas.microsoft.com/office/word/2010/wordprocessingShape">
                    <wps:wsp>
                      <wps:cNvSpPr/>
                      <wps:spPr>
                        <a:xfrm>
                          <a:off x="0" y="0"/>
                          <a:ext cx="1860550" cy="491490"/>
                        </a:xfrm>
                        <a:prstGeom prst="wedgeRoundRectCallout">
                          <a:avLst>
                            <a:gd name="adj1" fmla="val -41314"/>
                            <a:gd name="adj2" fmla="val 106216"/>
                            <a:gd name="adj3" fmla="val 16667"/>
                          </a:avLst>
                        </a:prstGeom>
                        <a:ln w="19050"/>
                      </wps:spPr>
                      <wps:style>
                        <a:lnRef idx="3">
                          <a:schemeClr val="lt1"/>
                        </a:lnRef>
                        <a:fillRef idx="1">
                          <a:schemeClr val="accent6"/>
                        </a:fillRef>
                        <a:effectRef idx="1">
                          <a:schemeClr val="accent6"/>
                        </a:effectRef>
                        <a:fontRef idx="minor">
                          <a:schemeClr val="lt1"/>
                        </a:fontRef>
                      </wps:style>
                      <wps:txbx>
                        <w:txbxContent>
                          <w:p w14:paraId="009CD717" w14:textId="5B747E3F" w:rsidR="00EB6EA2" w:rsidRPr="00CE094B" w:rsidRDefault="00306E77" w:rsidP="00EB6EA2">
                            <w:pPr>
                              <w:widowControl w:val="0"/>
                              <w:pBdr>
                                <w:top w:val="nil"/>
                                <w:left w:val="nil"/>
                                <w:bottom w:val="nil"/>
                                <w:right w:val="nil"/>
                                <w:between w:val="nil"/>
                              </w:pBdr>
                              <w:spacing w:line="240" w:lineRule="auto"/>
                              <w:rPr>
                                <w:rFonts w:ascii="PT Sans" w:hAnsi="PT Sans"/>
                                <w:bCs/>
                                <w:sz w:val="18"/>
                                <w:szCs w:val="18"/>
                              </w:rPr>
                            </w:pPr>
                            <w:r>
                              <w:rPr>
                                <w:rFonts w:ascii="PT Sans" w:hAnsi="PT Sans"/>
                                <w:bCs/>
                                <w:sz w:val="18"/>
                                <w:szCs w:val="18"/>
                              </w:rPr>
                              <w:t>G</w:t>
                            </w:r>
                            <w:r w:rsidR="00EB6EA2" w:rsidRPr="00CE094B">
                              <w:rPr>
                                <w:rFonts w:ascii="PT Sans" w:hAnsi="PT Sans"/>
                                <w:bCs/>
                                <w:sz w:val="18"/>
                                <w:szCs w:val="18"/>
                              </w:rPr>
                              <w:t>rober Überblick über das Programm der Veranstaltung</w:t>
                            </w:r>
                          </w:p>
                          <w:p w14:paraId="0B8ED791" w14:textId="16DB92D6" w:rsidR="00EB6EA2" w:rsidRPr="00CE094B" w:rsidRDefault="00EB6EA2" w:rsidP="00EB6EA2">
                            <w:pPr>
                              <w:pStyle w:val="Untertitel"/>
                              <w:rPr>
                                <w:rStyle w:val="SchwacheHervorhebung"/>
                                <w:b w:val="0"/>
                                <w:bCs/>
                                <w:i w:val="0"/>
                                <w:iCs w:val="0"/>
                                <w:color w:val="auto"/>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8AC1AF" id="_x0000_s1030" type="#_x0000_t62" style="position:absolute;margin-left:360.5pt;margin-top:8.15pt;width:146.5pt;height:38.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" adj="1876,33743" fillcolor="#f79646 [3209]" strokecolor="white [3201]" strokeweight="1.5pt">
                <v:shadow on="t" color="black" opacity="24903f" origin=",.5" offset="0,.55556mm"/>
                <v:textbox>
                  <w:txbxContent>
                    <w:p w14:paraId="009CD717" w14:textId="5B747E3F" w:rsidR="00EB6EA2" w:rsidRPr="00CE094B" w:rsidRDefault="00306E77" w:rsidP="00EB6EA2">
                      <w:pPr>
                        <w:widowControl w:val="0"/>
                        <w:pBdr>
                          <w:top w:val="nil"/>
                          <w:left w:val="nil"/>
                          <w:bottom w:val="nil"/>
                          <w:right w:val="nil"/>
                          <w:between w:val="nil"/>
                        </w:pBdr>
                        <w:spacing w:line="240" w:lineRule="auto"/>
                        <w:rPr>
                          <w:rFonts w:ascii="PT Sans" w:hAnsi="PT Sans"/>
                          <w:bCs/>
                          <w:sz w:val="18"/>
                          <w:szCs w:val="18"/>
                        </w:rPr>
                      </w:pPr>
                      <w:r>
                        <w:rPr>
                          <w:rFonts w:ascii="PT Sans" w:hAnsi="PT Sans"/>
                          <w:bCs/>
                          <w:sz w:val="18"/>
                          <w:szCs w:val="18"/>
                        </w:rPr>
                        <w:t>G</w:t>
                      </w:r>
                      <w:r w:rsidR="00EB6EA2" w:rsidRPr="00CE094B">
                        <w:rPr>
                          <w:rFonts w:ascii="PT Sans" w:hAnsi="PT Sans"/>
                          <w:bCs/>
                          <w:sz w:val="18"/>
                          <w:szCs w:val="18"/>
                        </w:rPr>
                        <w:t>rober Überblick über das Programm der Veranstaltung</w:t>
                      </w:r>
                    </w:p>
                    <w:p w14:paraId="0B8ED791" w14:textId="16DB92D6" w:rsidR="00EB6EA2" w:rsidRPr="00CE094B" w:rsidRDefault="00EB6EA2" w:rsidP="00EB6EA2">
                      <w:pPr>
                        <w:pStyle w:val="Untertitel"/>
                        <w:rPr>
                          <w:rStyle w:val="SchwacheHervorhebung"/>
                          <w:b w:val="0"/>
                          <w:bCs/>
                          <w:i w:val="0"/>
                          <w:iCs w:val="0"/>
                          <w:color w:val="auto"/>
                          <w:sz w:val="18"/>
                          <w:szCs w:val="18"/>
                        </w:rPr>
                      </w:pPr>
                    </w:p>
                  </w:txbxContent>
                </v:textbox>
              </v:shape>
            </w:pict>
          </mc:Fallback>
        </mc:AlternateContent>
      </w:r>
      <w:r w:rsidR="00B12CA7" w:rsidRPr="00CE094B">
        <w:rPr>
          <w:rFonts w:ascii="PT Sans" w:eastAsia="PT Sans" w:hAnsi="PT Sans" w:cs="PT Sans"/>
          <w:b/>
          <w:color w:val="000000" w:themeColor="text1"/>
          <w:sz w:val="19"/>
          <w:szCs w:val="19"/>
        </w:rPr>
        <w:t>Programm</w:t>
      </w:r>
    </w:p>
    <w:p w14:paraId="00000011" w14:textId="7C98546E" w:rsidR="00DE70DF" w:rsidRPr="00CE094B" w:rsidRDefault="00B12CA7" w:rsidP="00CE094B">
      <w:pPr>
        <w:tabs>
          <w:tab w:val="left" w:pos="2127"/>
        </w:tabs>
        <w:spacing w:line="360" w:lineRule="auto"/>
        <w:rPr>
          <w:rFonts w:ascii="PT Sans" w:eastAsia="PT Sans" w:hAnsi="PT Sans" w:cs="PT Sans"/>
          <w:color w:val="000000" w:themeColor="text1"/>
          <w:sz w:val="19"/>
          <w:szCs w:val="19"/>
        </w:rPr>
      </w:pPr>
      <w:r w:rsidRPr="00CE094B">
        <w:rPr>
          <w:rFonts w:ascii="PT Sans" w:eastAsia="PT Sans" w:hAnsi="PT Sans" w:cs="PT Sans"/>
          <w:color w:val="000000" w:themeColor="text1"/>
          <w:sz w:val="19"/>
          <w:szCs w:val="19"/>
        </w:rPr>
        <w:t xml:space="preserve">17:00 – 17:15 </w:t>
      </w:r>
      <w:r w:rsidRPr="00CE094B">
        <w:rPr>
          <w:rFonts w:ascii="PT Sans" w:eastAsia="PT Sans" w:hAnsi="PT Sans" w:cs="PT Sans"/>
          <w:color w:val="000000" w:themeColor="text1"/>
          <w:sz w:val="19"/>
          <w:szCs w:val="19"/>
        </w:rPr>
        <w:tab/>
        <w:t>Begrüßung, Vorstellung Agenda, Ziele der Veranstaltung</w:t>
      </w:r>
    </w:p>
    <w:p w14:paraId="2AB2AA58" w14:textId="77777777" w:rsidR="00CE094B" w:rsidRDefault="00B12CA7" w:rsidP="00CE094B">
      <w:pPr>
        <w:tabs>
          <w:tab w:val="left" w:pos="2127"/>
        </w:tabs>
        <w:spacing w:line="360" w:lineRule="auto"/>
        <w:ind w:left="2120" w:hanging="2120"/>
        <w:rPr>
          <w:rFonts w:ascii="PT Sans" w:eastAsia="PT Sans" w:hAnsi="PT Sans" w:cs="PT Sans"/>
          <w:color w:val="000000" w:themeColor="text1"/>
          <w:sz w:val="19"/>
          <w:szCs w:val="19"/>
        </w:rPr>
      </w:pPr>
      <w:r w:rsidRPr="00CE094B">
        <w:rPr>
          <w:rFonts w:ascii="PT Sans" w:eastAsia="PT Sans" w:hAnsi="PT Sans" w:cs="PT Sans"/>
          <w:color w:val="000000" w:themeColor="text1"/>
          <w:sz w:val="19"/>
          <w:szCs w:val="19"/>
        </w:rPr>
        <w:t xml:space="preserve">17:15 – 18:00 </w:t>
      </w:r>
      <w:r w:rsidRPr="00CE094B">
        <w:rPr>
          <w:rFonts w:ascii="PT Sans" w:eastAsia="PT Sans" w:hAnsi="PT Sans" w:cs="PT Sans"/>
          <w:color w:val="000000" w:themeColor="text1"/>
          <w:sz w:val="19"/>
          <w:szCs w:val="19"/>
        </w:rPr>
        <w:tab/>
        <w:t>Phase 1: Bedarfs- und Potenzialanalyse, lokale Gestaltungsoptionen, Handlungsspielräume und rechtlichen Rahmen aufzeigen</w:t>
      </w:r>
    </w:p>
    <w:p w14:paraId="44DDD49D" w14:textId="77777777" w:rsidR="00CE094B" w:rsidRDefault="00B12CA7" w:rsidP="00CE094B">
      <w:pPr>
        <w:tabs>
          <w:tab w:val="left" w:pos="2127"/>
        </w:tabs>
        <w:spacing w:line="360" w:lineRule="auto"/>
        <w:ind w:left="2120" w:hanging="2120"/>
        <w:rPr>
          <w:rFonts w:ascii="PT Sans" w:eastAsia="PT Sans" w:hAnsi="PT Sans" w:cs="PT Sans"/>
          <w:color w:val="000000" w:themeColor="text1"/>
          <w:sz w:val="19"/>
          <w:szCs w:val="19"/>
        </w:rPr>
      </w:pPr>
      <w:r w:rsidRPr="00CE094B">
        <w:rPr>
          <w:rFonts w:ascii="PT Sans" w:eastAsia="PT Sans" w:hAnsi="PT Sans" w:cs="PT Sans"/>
          <w:color w:val="000000" w:themeColor="text1"/>
          <w:sz w:val="19"/>
          <w:szCs w:val="19"/>
        </w:rPr>
        <w:t xml:space="preserve">18:00 – 18:30 </w:t>
      </w:r>
      <w:r w:rsidRPr="00CE094B">
        <w:rPr>
          <w:rFonts w:ascii="PT Sans" w:eastAsia="PT Sans" w:hAnsi="PT Sans" w:cs="PT Sans"/>
          <w:color w:val="000000" w:themeColor="text1"/>
          <w:sz w:val="19"/>
          <w:szCs w:val="19"/>
        </w:rPr>
        <w:tab/>
        <w:t>Abendessen und Austausch</w:t>
      </w:r>
    </w:p>
    <w:p w14:paraId="00000013" w14:textId="7922BDF2" w:rsidR="00DE70DF" w:rsidRPr="00CE094B" w:rsidRDefault="00B12CA7" w:rsidP="00CE094B">
      <w:pPr>
        <w:tabs>
          <w:tab w:val="left" w:pos="2127"/>
        </w:tabs>
        <w:spacing w:line="360" w:lineRule="auto"/>
        <w:ind w:left="2120" w:hanging="2120"/>
        <w:rPr>
          <w:rFonts w:ascii="PT Sans" w:eastAsia="PT Sans" w:hAnsi="PT Sans" w:cs="PT Sans"/>
          <w:color w:val="000000" w:themeColor="text1"/>
          <w:sz w:val="19"/>
          <w:szCs w:val="19"/>
        </w:rPr>
      </w:pPr>
      <w:r w:rsidRPr="00CE094B">
        <w:rPr>
          <w:rFonts w:ascii="PT Sans" w:eastAsia="PT Sans" w:hAnsi="PT Sans" w:cs="PT Sans"/>
          <w:color w:val="000000" w:themeColor="text1"/>
          <w:sz w:val="19"/>
          <w:szCs w:val="19"/>
        </w:rPr>
        <w:t>18:30 – 19:30</w:t>
      </w:r>
      <w:r w:rsidRPr="00CE094B">
        <w:rPr>
          <w:rFonts w:ascii="PT Sans" w:eastAsia="PT Sans" w:hAnsi="PT Sans" w:cs="PT Sans"/>
          <w:color w:val="000000" w:themeColor="text1"/>
          <w:sz w:val="19"/>
          <w:szCs w:val="19"/>
        </w:rPr>
        <w:tab/>
        <w:t>Phase 2: Szenari</w:t>
      </w:r>
      <w:r w:rsidR="00512266" w:rsidRPr="00CE094B">
        <w:rPr>
          <w:rFonts w:ascii="PT Sans" w:eastAsia="PT Sans" w:hAnsi="PT Sans" w:cs="PT Sans"/>
          <w:color w:val="000000" w:themeColor="text1"/>
          <w:sz w:val="19"/>
          <w:szCs w:val="19"/>
        </w:rPr>
        <w:t>en-E</w:t>
      </w:r>
      <w:r w:rsidRPr="00CE094B">
        <w:rPr>
          <w:rFonts w:ascii="PT Sans" w:eastAsia="PT Sans" w:hAnsi="PT Sans" w:cs="PT Sans"/>
          <w:color w:val="000000" w:themeColor="text1"/>
          <w:sz w:val="19"/>
          <w:szCs w:val="19"/>
        </w:rPr>
        <w:t>ntwicklung – lokale Wertschöpfung steigern</w:t>
      </w:r>
    </w:p>
    <w:p w14:paraId="2A5E585D" w14:textId="63939D2E" w:rsidR="005425A9" w:rsidRPr="00CE094B" w:rsidRDefault="00B12CA7" w:rsidP="00CE094B">
      <w:pPr>
        <w:tabs>
          <w:tab w:val="left" w:pos="2127"/>
        </w:tabs>
        <w:spacing w:after="120" w:line="360" w:lineRule="auto"/>
        <w:rPr>
          <w:rFonts w:ascii="PT Sans" w:eastAsia="PT Sans" w:hAnsi="PT Sans" w:cs="PT Sans"/>
          <w:b/>
          <w:color w:val="000000" w:themeColor="text1"/>
          <w:sz w:val="19"/>
          <w:szCs w:val="19"/>
        </w:rPr>
      </w:pPr>
      <w:r w:rsidRPr="00CE094B">
        <w:rPr>
          <w:rFonts w:ascii="PT Sans" w:eastAsia="PT Sans" w:hAnsi="PT Sans" w:cs="PT Sans"/>
          <w:color w:val="000000" w:themeColor="text1"/>
          <w:sz w:val="19"/>
          <w:szCs w:val="19"/>
        </w:rPr>
        <w:t>19:30 – 20:00</w:t>
      </w:r>
      <w:r w:rsidRPr="00CE094B">
        <w:rPr>
          <w:rFonts w:ascii="PT Sans" w:eastAsia="PT Sans" w:hAnsi="PT Sans" w:cs="PT Sans"/>
          <w:color w:val="000000" w:themeColor="text1"/>
          <w:sz w:val="19"/>
          <w:szCs w:val="19"/>
        </w:rPr>
        <w:tab/>
        <w:t>Vorstellung und Zusammenfassung der Ergebnisse</w:t>
      </w:r>
      <w:bookmarkStart w:id="0" w:name="_3tcgtfatktpf" w:colFirst="0" w:colLast="0"/>
      <w:bookmarkEnd w:id="0"/>
    </w:p>
    <w:p w14:paraId="00000015" w14:textId="66B70B5F" w:rsidR="00DE70DF" w:rsidRPr="00CE094B" w:rsidRDefault="00512266" w:rsidP="00514CF9">
      <w:pPr>
        <w:spacing w:after="240"/>
        <w:rPr>
          <w:rFonts w:ascii="PT Sans" w:eastAsia="PT Sans" w:hAnsi="PT Sans" w:cs="PT Sans"/>
          <w:b/>
          <w:color w:val="000000" w:themeColor="text1"/>
        </w:rPr>
      </w:pPr>
      <w:r w:rsidRPr="00CE094B">
        <w:rPr>
          <w:rFonts w:ascii="PT Sans" w:eastAsia="PT Sans" w:hAnsi="PT Sans" w:cs="PT Sans"/>
          <w:b/>
          <w:color w:val="000000" w:themeColor="text1"/>
          <w:sz w:val="28"/>
          <w:szCs w:val="28"/>
        </w:rPr>
        <w:lastRenderedPageBreak/>
        <w:t xml:space="preserve">02 </w:t>
      </w:r>
      <w:r w:rsidR="00EB6EA2" w:rsidRPr="00CE094B">
        <w:rPr>
          <w:rFonts w:ascii="PT Sans" w:eastAsia="PT Sans" w:hAnsi="PT Sans" w:cs="PT Sans"/>
          <w:b/>
          <w:color w:val="000000" w:themeColor="text1"/>
          <w:sz w:val="28"/>
          <w:szCs w:val="28"/>
        </w:rPr>
        <w:t>Beispiel für die Einladung der Öffentlichkeit (z.</w:t>
      </w:r>
      <w:r w:rsidR="00CE094B">
        <w:rPr>
          <w:rFonts w:ascii="PT Sans" w:eastAsia="PT Sans" w:hAnsi="PT Sans" w:cs="PT Sans"/>
          <w:b/>
          <w:color w:val="000000" w:themeColor="text1"/>
          <w:sz w:val="28"/>
          <w:szCs w:val="28"/>
        </w:rPr>
        <w:t xml:space="preserve"> </w:t>
      </w:r>
      <w:r w:rsidR="00EB6EA2" w:rsidRPr="00CE094B">
        <w:rPr>
          <w:rFonts w:ascii="PT Sans" w:eastAsia="PT Sans" w:hAnsi="PT Sans" w:cs="PT Sans"/>
          <w:b/>
          <w:color w:val="000000" w:themeColor="text1"/>
          <w:sz w:val="28"/>
          <w:szCs w:val="28"/>
        </w:rPr>
        <w:t>B. in einem lokalen Tageblatt)</w:t>
      </w:r>
    </w:p>
    <w:p w14:paraId="2F1E5561" w14:textId="77777777" w:rsidR="00514CF9" w:rsidRDefault="00B12CA7" w:rsidP="00514CF9">
      <w:pPr>
        <w:spacing w:line="240" w:lineRule="auto"/>
        <w:rPr>
          <w:rFonts w:ascii="PT Sans" w:eastAsia="PT Sans" w:hAnsi="PT Sans" w:cs="PT Sans"/>
          <w:color w:val="000000" w:themeColor="text1"/>
          <w:sz w:val="28"/>
          <w:szCs w:val="28"/>
        </w:rPr>
      </w:pPr>
      <w:r w:rsidRPr="00514CF9">
        <w:rPr>
          <w:rFonts w:ascii="PT Sans" w:eastAsia="PT Sans" w:hAnsi="PT Sans" w:cs="PT Sans"/>
          <w:color w:val="000000" w:themeColor="text1"/>
          <w:sz w:val="28"/>
          <w:szCs w:val="28"/>
        </w:rPr>
        <w:t>INFOMARKT “ENERGIEWENDE UND WINDKRAFTAUSBAU GESTALTEN”</w:t>
      </w:r>
    </w:p>
    <w:p w14:paraId="00000016" w14:textId="44A2A846" w:rsidR="00DE70DF" w:rsidRPr="00514CF9" w:rsidRDefault="00B12CA7" w:rsidP="00514CF9">
      <w:pPr>
        <w:spacing w:line="240" w:lineRule="auto"/>
        <w:rPr>
          <w:rFonts w:ascii="PT Sans" w:eastAsia="PT Sans" w:hAnsi="PT Sans" w:cs="PT Sans"/>
          <w:color w:val="000000" w:themeColor="text1"/>
          <w:sz w:val="28"/>
          <w:szCs w:val="28"/>
        </w:rPr>
      </w:pPr>
      <w:r w:rsidRPr="00514CF9">
        <w:rPr>
          <w:rFonts w:ascii="PT Sans" w:eastAsia="PT Sans" w:hAnsi="PT Sans" w:cs="PT Sans"/>
          <w:color w:val="000000" w:themeColor="text1"/>
          <w:sz w:val="28"/>
          <w:szCs w:val="28"/>
        </w:rPr>
        <w:t>AM 08. AUGUST 2024</w:t>
      </w:r>
    </w:p>
    <w:p w14:paraId="00000017" w14:textId="7D3AEDAB" w:rsidR="00DE70DF" w:rsidRPr="00514CF9" w:rsidRDefault="00514CF9" w:rsidP="00EB6EA2">
      <w:pPr>
        <w:spacing w:before="360" w:after="80" w:line="240" w:lineRule="auto"/>
        <w:rPr>
          <w:rFonts w:ascii="PT Sans" w:eastAsia="PT Sans" w:hAnsi="PT Sans" w:cs="PT Sans"/>
          <w:color w:val="000000" w:themeColor="text1"/>
          <w:sz w:val="19"/>
          <w:szCs w:val="19"/>
        </w:rPr>
      </w:pPr>
      <w:r w:rsidRPr="00514CF9">
        <w:rPr>
          <w:rFonts w:ascii="PT Sans" w:eastAsia="PT Sans" w:hAnsi="PT Sans" w:cs="PT Sans"/>
          <w:noProof/>
          <w:color w:val="000000" w:themeColor="text1"/>
          <w:sz w:val="19"/>
          <w:szCs w:val="19"/>
          <w:lang w:val="de-DE"/>
        </w:rPr>
        <mc:AlternateContent>
          <mc:Choice Requires="wps">
            <w:drawing>
              <wp:anchor distT="0" distB="0" distL="114300" distR="114300" simplePos="0" relativeHeight="251671552" behindDoc="0" locked="0" layoutInCell="1" allowOverlap="1" wp14:anchorId="69775FF2" wp14:editId="61977ABB">
                <wp:simplePos x="0" y="0"/>
                <wp:positionH relativeFrom="column">
                  <wp:posOffset>4527550</wp:posOffset>
                </wp:positionH>
                <wp:positionV relativeFrom="paragraph">
                  <wp:posOffset>189230</wp:posOffset>
                </wp:positionV>
                <wp:extent cx="1702435" cy="491490"/>
                <wp:effectExtent l="63500" t="228600" r="62865" b="80010"/>
                <wp:wrapNone/>
                <wp:docPr id="504042941" name="Abgerundete rechteckige Legende 1"/>
                <wp:cNvGraphicFramePr/>
                <a:graphic xmlns:a="http://schemas.openxmlformats.org/drawingml/2006/main">
                  <a:graphicData uri="http://schemas.microsoft.com/office/word/2010/wordprocessingShape">
                    <wps:wsp>
                      <wps:cNvSpPr/>
                      <wps:spPr>
                        <a:xfrm>
                          <a:off x="0" y="0"/>
                          <a:ext cx="1702435" cy="491490"/>
                        </a:xfrm>
                        <a:prstGeom prst="wedgeRoundRectCallout">
                          <a:avLst>
                            <a:gd name="adj1" fmla="val 3799"/>
                            <a:gd name="adj2" fmla="val -88970"/>
                            <a:gd name="adj3" fmla="val 16667"/>
                          </a:avLst>
                        </a:prstGeom>
                        <a:ln w="19050"/>
                      </wps:spPr>
                      <wps:style>
                        <a:lnRef idx="3">
                          <a:schemeClr val="lt1"/>
                        </a:lnRef>
                        <a:fillRef idx="1">
                          <a:schemeClr val="accent6"/>
                        </a:fillRef>
                        <a:effectRef idx="1">
                          <a:schemeClr val="accent6"/>
                        </a:effectRef>
                        <a:fontRef idx="minor">
                          <a:schemeClr val="lt1"/>
                        </a:fontRef>
                      </wps:style>
                      <wps:txbx>
                        <w:txbxContent>
                          <w:p w14:paraId="0438E7E2" w14:textId="36BE12AF" w:rsidR="00EB6EA2" w:rsidRPr="00306E77" w:rsidRDefault="00EB6EA2" w:rsidP="00EB6EA2">
                            <w:pPr>
                              <w:pStyle w:val="Untertitel"/>
                              <w:rPr>
                                <w:rStyle w:val="SchwacheHervorhebung"/>
                                <w:b w:val="0"/>
                                <w:bCs/>
                                <w:i w:val="0"/>
                                <w:iCs w:val="0"/>
                                <w:color w:val="FFFFFF" w:themeColor="background1"/>
                                <w:sz w:val="18"/>
                                <w:szCs w:val="18"/>
                                <w:lang w:val="de-DE"/>
                              </w:rPr>
                            </w:pPr>
                            <w:r w:rsidRPr="00306E77">
                              <w:rPr>
                                <w:rStyle w:val="SchwacheHervorhebung"/>
                                <w:b w:val="0"/>
                                <w:bCs/>
                                <w:i w:val="0"/>
                                <w:iCs w:val="0"/>
                                <w:color w:val="FFFFFF" w:themeColor="background1"/>
                                <w:sz w:val="18"/>
                                <w:szCs w:val="18"/>
                                <w:lang w:val="de-DE"/>
                              </w:rPr>
                              <w:t>Tipp: Datum schon im Titel erwähnen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775FF2" id="_x0000_s1031" type="#_x0000_t62" style="position:absolute;margin-left:356.5pt;margin-top:14.9pt;width:134.05pt;height:38.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" adj="11621,-8418" fillcolor="#f79646 [3209]" strokecolor="white [3201]" strokeweight="1.5pt">
                <v:shadow on="t" color="black" opacity="24903f" origin=",.5" offset="0,.55556mm"/>
                <v:textbox>
                  <w:txbxContent>
                    <w:p w14:paraId="0438E7E2" w14:textId="36BE12AF" w:rsidR="00EB6EA2" w:rsidRPr="00306E77" w:rsidRDefault="00EB6EA2" w:rsidP="00EB6EA2">
                      <w:pPr>
                        <w:pStyle w:val="Untertitel"/>
                        <w:rPr>
                          <w:rStyle w:val="SchwacheHervorhebung"/>
                          <w:b w:val="0"/>
                          <w:bCs/>
                          <w:i w:val="0"/>
                          <w:iCs w:val="0"/>
                          <w:color w:val="FFFFFF" w:themeColor="background1"/>
                          <w:sz w:val="18"/>
                          <w:szCs w:val="18"/>
                          <w:lang w:val="de-DE"/>
                        </w:rPr>
                      </w:pPr>
                      <w:r w:rsidRPr="00306E77">
                        <w:rPr>
                          <w:rStyle w:val="SchwacheHervorhebung"/>
                          <w:b w:val="0"/>
                          <w:bCs/>
                          <w:i w:val="0"/>
                          <w:iCs w:val="0"/>
                          <w:color w:val="FFFFFF" w:themeColor="background1"/>
                          <w:sz w:val="18"/>
                          <w:szCs w:val="18"/>
                          <w:lang w:val="de-DE"/>
                        </w:rPr>
                        <w:t>Tipp: Datum schon im Titel erwähnen</w:t>
                      </w:r>
                    </w:p>
                  </w:txbxContent>
                </v:textbox>
              </v:shape>
            </w:pict>
          </mc:Fallback>
        </mc:AlternateContent>
      </w:r>
      <w:r w:rsidRPr="00514CF9">
        <w:rPr>
          <w:rFonts w:ascii="PT Sans" w:eastAsia="PT Sans" w:hAnsi="PT Sans" w:cs="PT Sans"/>
          <w:color w:val="000000" w:themeColor="text1"/>
          <w:sz w:val="19"/>
          <w:szCs w:val="19"/>
        </w:rPr>
        <w:t>Als Teil des</w:t>
      </w:r>
      <w:r w:rsidR="00B12CA7" w:rsidRPr="00514CF9">
        <w:rPr>
          <w:rFonts w:ascii="PT Sans" w:eastAsia="PT Sans" w:hAnsi="PT Sans" w:cs="PT Sans"/>
          <w:color w:val="000000" w:themeColor="text1"/>
          <w:sz w:val="19"/>
          <w:szCs w:val="19"/>
        </w:rPr>
        <w:t xml:space="preserve"> Informations- und Gestaltungsprozess</w:t>
      </w:r>
      <w:r w:rsidRPr="00514CF9">
        <w:rPr>
          <w:rFonts w:ascii="PT Sans" w:eastAsia="PT Sans" w:hAnsi="PT Sans" w:cs="PT Sans"/>
          <w:color w:val="000000" w:themeColor="text1"/>
          <w:sz w:val="19"/>
          <w:szCs w:val="19"/>
        </w:rPr>
        <w:t>es</w:t>
      </w:r>
      <w:r w:rsidR="00B12CA7" w:rsidRPr="00514CF9">
        <w:rPr>
          <w:rFonts w:ascii="PT Sans" w:eastAsia="PT Sans" w:hAnsi="PT Sans" w:cs="PT Sans"/>
          <w:color w:val="000000" w:themeColor="text1"/>
          <w:sz w:val="19"/>
          <w:szCs w:val="19"/>
        </w:rPr>
        <w:t xml:space="preserve"> zu lokaler Wertschöpfung in der Energiewende </w:t>
      </w:r>
      <w:r w:rsidR="00FD7FCA" w:rsidRPr="00514CF9">
        <w:rPr>
          <w:rFonts w:ascii="PT Sans" w:eastAsia="PT Sans" w:hAnsi="PT Sans" w:cs="PT Sans"/>
          <w:color w:val="000000" w:themeColor="text1"/>
          <w:sz w:val="19"/>
          <w:szCs w:val="19"/>
        </w:rPr>
        <w:t>richtet die Gemeinde</w:t>
      </w:r>
      <w:r w:rsidR="00B12CA7" w:rsidRPr="00514CF9">
        <w:rPr>
          <w:rFonts w:ascii="PT Sans" w:eastAsia="PT Sans" w:hAnsi="PT Sans" w:cs="PT Sans"/>
          <w:color w:val="000000" w:themeColor="text1"/>
          <w:sz w:val="19"/>
          <w:szCs w:val="19"/>
        </w:rPr>
        <w:t xml:space="preserve"> am </w:t>
      </w:r>
      <w:r w:rsidR="00BD1FCB" w:rsidRPr="00514CF9">
        <w:rPr>
          <w:rFonts w:ascii="PT Sans" w:eastAsia="PT Sans" w:hAnsi="PT Sans" w:cs="PT Sans"/>
          <w:color w:val="000000" w:themeColor="text1"/>
          <w:sz w:val="19"/>
          <w:szCs w:val="19"/>
        </w:rPr>
        <w:t>Donnerstag,</w:t>
      </w:r>
      <w:r w:rsidR="00B12CA7" w:rsidRPr="00514CF9">
        <w:rPr>
          <w:rFonts w:ascii="PT Sans" w:eastAsia="PT Sans" w:hAnsi="PT Sans" w:cs="PT Sans"/>
          <w:color w:val="000000" w:themeColor="text1"/>
          <w:sz w:val="19"/>
          <w:szCs w:val="19"/>
        </w:rPr>
        <w:t xml:space="preserve"> 08. August 2024 einen Info</w:t>
      </w:r>
      <w:r w:rsidR="00306E77" w:rsidRPr="00514CF9">
        <w:rPr>
          <w:rFonts w:ascii="PT Sans" w:eastAsia="PT Sans" w:hAnsi="PT Sans" w:cs="PT Sans"/>
          <w:color w:val="000000" w:themeColor="text1"/>
          <w:sz w:val="19"/>
          <w:szCs w:val="19"/>
        </w:rPr>
        <w:t>m</w:t>
      </w:r>
      <w:r w:rsidR="00B12CA7" w:rsidRPr="00514CF9">
        <w:rPr>
          <w:rFonts w:ascii="PT Sans" w:eastAsia="PT Sans" w:hAnsi="PT Sans" w:cs="PT Sans"/>
          <w:color w:val="000000" w:themeColor="text1"/>
          <w:sz w:val="19"/>
          <w:szCs w:val="19"/>
        </w:rPr>
        <w:t>arkt unter dem Titel “Energiewende und Windkraftausbau gestalten” aus.</w:t>
      </w:r>
    </w:p>
    <w:p w14:paraId="00000018" w14:textId="1256F8A8" w:rsidR="00DE70DF" w:rsidRPr="00514CF9" w:rsidRDefault="00514CF9" w:rsidP="00EB6EA2">
      <w:pPr>
        <w:spacing w:after="160" w:line="240" w:lineRule="auto"/>
        <w:rPr>
          <w:rFonts w:ascii="PT Sans" w:eastAsia="PT Sans" w:hAnsi="PT Sans" w:cs="PT Sans"/>
          <w:color w:val="000000" w:themeColor="text1"/>
          <w:sz w:val="19"/>
          <w:szCs w:val="19"/>
        </w:rPr>
      </w:pPr>
      <w:r w:rsidRPr="00514CF9">
        <w:rPr>
          <w:rFonts w:ascii="PT Sans" w:eastAsia="PT Sans" w:hAnsi="PT Sans" w:cs="PT Sans"/>
          <w:noProof/>
          <w:color w:val="000000" w:themeColor="text1"/>
          <w:sz w:val="19"/>
          <w:szCs w:val="19"/>
          <w:lang w:val="de-DE"/>
        </w:rPr>
        <mc:AlternateContent>
          <mc:Choice Requires="wps">
            <w:drawing>
              <wp:anchor distT="0" distB="0" distL="114300" distR="114300" simplePos="0" relativeHeight="251675648" behindDoc="0" locked="0" layoutInCell="1" allowOverlap="1" wp14:anchorId="5B6E1A6D" wp14:editId="3D3545DC">
                <wp:simplePos x="0" y="0"/>
                <wp:positionH relativeFrom="column">
                  <wp:posOffset>3016250</wp:posOffset>
                </wp:positionH>
                <wp:positionV relativeFrom="paragraph">
                  <wp:posOffset>970915</wp:posOffset>
                </wp:positionV>
                <wp:extent cx="1866900" cy="478790"/>
                <wp:effectExtent l="63500" t="38100" r="63500" b="321310"/>
                <wp:wrapNone/>
                <wp:docPr id="2005618704" name="Abgerundete rechteckige Legende 1"/>
                <wp:cNvGraphicFramePr/>
                <a:graphic xmlns:a="http://schemas.openxmlformats.org/drawingml/2006/main">
                  <a:graphicData uri="http://schemas.microsoft.com/office/word/2010/wordprocessingShape">
                    <wps:wsp>
                      <wps:cNvSpPr/>
                      <wps:spPr>
                        <a:xfrm>
                          <a:off x="0" y="0"/>
                          <a:ext cx="1866900" cy="478790"/>
                        </a:xfrm>
                        <a:prstGeom prst="wedgeRoundRectCallout">
                          <a:avLst>
                            <a:gd name="adj1" fmla="val -41653"/>
                            <a:gd name="adj2" fmla="val 99452"/>
                            <a:gd name="adj3" fmla="val 16667"/>
                          </a:avLst>
                        </a:prstGeom>
                        <a:ln w="19050"/>
                      </wps:spPr>
                      <wps:style>
                        <a:lnRef idx="3">
                          <a:schemeClr val="lt1"/>
                        </a:lnRef>
                        <a:fillRef idx="1">
                          <a:schemeClr val="accent6"/>
                        </a:fillRef>
                        <a:effectRef idx="1">
                          <a:schemeClr val="accent6"/>
                        </a:effectRef>
                        <a:fontRef idx="minor">
                          <a:schemeClr val="lt1"/>
                        </a:fontRef>
                      </wps:style>
                      <wps:txbx>
                        <w:txbxContent>
                          <w:p w14:paraId="659CA376" w14:textId="77777777" w:rsidR="00EB6EA2" w:rsidRPr="00306E77" w:rsidRDefault="00EB6EA2" w:rsidP="00EB6EA2">
                            <w:pPr>
                              <w:pStyle w:val="Untertitel"/>
                              <w:rPr>
                                <w:rStyle w:val="SchwacheHervorhebung"/>
                                <w:b w:val="0"/>
                                <w:bCs/>
                                <w:i w:val="0"/>
                                <w:iCs w:val="0"/>
                                <w:color w:val="FFFFFF" w:themeColor="background1"/>
                                <w:sz w:val="18"/>
                                <w:szCs w:val="18"/>
                              </w:rPr>
                            </w:pPr>
                            <w:r w:rsidRPr="00306E77">
                              <w:rPr>
                                <w:rStyle w:val="SchwacheHervorhebung"/>
                                <w:b w:val="0"/>
                                <w:bCs/>
                                <w:i w:val="0"/>
                                <w:iCs w:val="0"/>
                                <w:color w:val="FFFFFF" w:themeColor="background1"/>
                                <w:sz w:val="18"/>
                                <w:szCs w:val="18"/>
                              </w:rPr>
                              <w:t>Veranstaltungsinformationen fett hervorheben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6E1A6D" id="_x0000_s1032" type="#_x0000_t62" style="position:absolute;margin-left:237.5pt;margin-top:76.45pt;width:147pt;height:37.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" adj="1803,32282" fillcolor="#f79646 [3209]" strokecolor="white [3201]" strokeweight="1.5pt">
                <v:shadow on="t" color="black" opacity="24903f" origin=",.5" offset="0,.55556mm"/>
                <v:textbox>
                  <w:txbxContent>
                    <w:p w14:paraId="659CA376" w14:textId="77777777" w:rsidR="00EB6EA2" w:rsidRPr="00306E77" w:rsidRDefault="00EB6EA2" w:rsidP="00EB6EA2">
                      <w:pPr>
                        <w:pStyle w:val="Untertitel"/>
                        <w:rPr>
                          <w:rStyle w:val="SchwacheHervorhebung"/>
                          <w:b w:val="0"/>
                          <w:bCs/>
                          <w:i w:val="0"/>
                          <w:iCs w:val="0"/>
                          <w:color w:val="FFFFFF" w:themeColor="background1"/>
                          <w:sz w:val="18"/>
                          <w:szCs w:val="18"/>
                        </w:rPr>
                      </w:pPr>
                      <w:r w:rsidRPr="00306E77">
                        <w:rPr>
                          <w:rStyle w:val="SchwacheHervorhebung"/>
                          <w:b w:val="0"/>
                          <w:bCs/>
                          <w:i w:val="0"/>
                          <w:iCs w:val="0"/>
                          <w:color w:val="FFFFFF" w:themeColor="background1"/>
                          <w:sz w:val="18"/>
                          <w:szCs w:val="18"/>
                        </w:rPr>
                        <w:t>Veranstaltungsinformationen fett hervorheben</w:t>
                      </w:r>
                    </w:p>
                  </w:txbxContent>
                </v:textbox>
              </v:shape>
            </w:pict>
          </mc:Fallback>
        </mc:AlternateContent>
      </w:r>
      <w:r w:rsidR="00EB6EA2" w:rsidRPr="00514CF9">
        <w:rPr>
          <w:rFonts w:ascii="PT Sans" w:eastAsia="PT Sans" w:hAnsi="PT Sans" w:cs="PT Sans"/>
          <w:color w:val="000000" w:themeColor="text1"/>
          <w:sz w:val="19"/>
          <w:szCs w:val="19"/>
        </w:rPr>
        <w:t>Das Format richtet sich an alle Anwohner</w:t>
      </w:r>
      <w:r w:rsidR="00306E77" w:rsidRPr="00514CF9">
        <w:rPr>
          <w:rFonts w:ascii="PT Sans" w:eastAsia="PT Sans" w:hAnsi="PT Sans" w:cs="PT Sans"/>
          <w:color w:val="000000" w:themeColor="text1"/>
          <w:sz w:val="19"/>
          <w:szCs w:val="19"/>
        </w:rPr>
        <w:t>innen und Anwohner</w:t>
      </w:r>
      <w:r w:rsidR="00EB6EA2" w:rsidRPr="00514CF9">
        <w:rPr>
          <w:rFonts w:ascii="PT Sans" w:eastAsia="PT Sans" w:hAnsi="PT Sans" w:cs="PT Sans"/>
          <w:color w:val="000000" w:themeColor="text1"/>
          <w:sz w:val="19"/>
          <w:szCs w:val="19"/>
        </w:rPr>
        <w:t xml:space="preserve">. Es werden gegenwärtige Pläne zum Windkraftausbau in </w:t>
      </w:r>
      <w:r w:rsidR="005A09D7" w:rsidRPr="00514CF9">
        <w:rPr>
          <w:rFonts w:ascii="PT Sans" w:eastAsia="PT Sans" w:hAnsi="PT Sans" w:cs="PT Sans"/>
          <w:color w:val="000000" w:themeColor="text1"/>
          <w:sz w:val="19"/>
          <w:szCs w:val="19"/>
          <w:highlight w:val="yellow"/>
        </w:rPr>
        <w:t>Beispielort</w:t>
      </w:r>
      <w:r w:rsidR="00EB6EA2" w:rsidRPr="00514CF9">
        <w:rPr>
          <w:rFonts w:ascii="PT Sans" w:eastAsia="PT Sans" w:hAnsi="PT Sans" w:cs="PT Sans"/>
          <w:color w:val="000000" w:themeColor="text1"/>
          <w:sz w:val="19"/>
          <w:szCs w:val="19"/>
        </w:rPr>
        <w:t xml:space="preserve"> vorgestellt und passende Szenarien zur lokalen Wertschöpfung erörtert, damit </w:t>
      </w:r>
      <w:r w:rsidR="005A09D7" w:rsidRPr="00514CF9">
        <w:rPr>
          <w:rFonts w:ascii="PT Sans" w:eastAsia="PT Sans" w:hAnsi="PT Sans" w:cs="PT Sans"/>
          <w:color w:val="000000" w:themeColor="text1"/>
          <w:sz w:val="19"/>
          <w:szCs w:val="19"/>
          <w:highlight w:val="yellow"/>
        </w:rPr>
        <w:t>Beispielort</w:t>
      </w:r>
      <w:r w:rsidR="00EB6EA2" w:rsidRPr="00514CF9">
        <w:rPr>
          <w:rFonts w:ascii="PT Sans" w:eastAsia="PT Sans" w:hAnsi="PT Sans" w:cs="PT Sans"/>
          <w:color w:val="000000" w:themeColor="text1"/>
          <w:sz w:val="19"/>
          <w:szCs w:val="19"/>
        </w:rPr>
        <w:t xml:space="preserve"> und die Bürger</w:t>
      </w:r>
      <w:r w:rsidRPr="00514CF9">
        <w:rPr>
          <w:rFonts w:ascii="PT Sans" w:eastAsia="PT Sans" w:hAnsi="PT Sans" w:cs="PT Sans"/>
          <w:color w:val="000000" w:themeColor="text1"/>
          <w:sz w:val="19"/>
          <w:szCs w:val="19"/>
        </w:rPr>
        <w:t>innen und Bürger</w:t>
      </w:r>
      <w:r w:rsidR="00EB6EA2" w:rsidRPr="00514CF9">
        <w:rPr>
          <w:rFonts w:ascii="PT Sans" w:eastAsia="PT Sans" w:hAnsi="PT Sans" w:cs="PT Sans"/>
          <w:color w:val="000000" w:themeColor="text1"/>
          <w:sz w:val="19"/>
          <w:szCs w:val="19"/>
        </w:rPr>
        <w:t xml:space="preserve"> vor Ort von den Windenergieanlagen bestmöglich profitieren. An verschiedenen Ständen besteht die Möglichkeit, mit unterschiedlichen Akteuren anhand anschaulicher Beispiele ins Gespräch zu kommen. Aus der Praxis berichten Energiegenossenschaften, Kommunen und Wirtschaft. Hierdurch soll auch der Austausch mit bereits bestehenden Beteiligungsmodellen aus der Region ermöglicht werden.</w:t>
      </w:r>
    </w:p>
    <w:p w14:paraId="35F179E1" w14:textId="1B8682DC" w:rsidR="00306E77" w:rsidRPr="00514CF9" w:rsidRDefault="00FD7FCA" w:rsidP="00EB6EA2">
      <w:pPr>
        <w:spacing w:after="160" w:line="240" w:lineRule="auto"/>
        <w:rPr>
          <w:rFonts w:ascii="PT Sans" w:eastAsia="PT Sans" w:hAnsi="PT Sans" w:cs="PT Sans"/>
          <w:color w:val="000000" w:themeColor="text1"/>
          <w:sz w:val="19"/>
          <w:szCs w:val="19"/>
        </w:rPr>
      </w:pPr>
      <w:r w:rsidRPr="00514CF9">
        <w:rPr>
          <w:rFonts w:ascii="PT Sans" w:eastAsia="PT Sans" w:hAnsi="PT Sans" w:cs="PT Sans"/>
          <w:color w:val="000000" w:themeColor="text1"/>
          <w:sz w:val="19"/>
          <w:szCs w:val="19"/>
        </w:rPr>
        <w:t>Alle Anwohner</w:t>
      </w:r>
      <w:r w:rsidR="00306E77" w:rsidRPr="00514CF9">
        <w:rPr>
          <w:rFonts w:ascii="PT Sans" w:eastAsia="PT Sans" w:hAnsi="PT Sans" w:cs="PT Sans"/>
          <w:color w:val="000000" w:themeColor="text1"/>
          <w:sz w:val="19"/>
          <w:szCs w:val="19"/>
        </w:rPr>
        <w:t>innen und Anwohner</w:t>
      </w:r>
      <w:r w:rsidRPr="00514CF9">
        <w:rPr>
          <w:rFonts w:ascii="PT Sans" w:eastAsia="PT Sans" w:hAnsi="PT Sans" w:cs="PT Sans"/>
          <w:color w:val="000000" w:themeColor="text1"/>
          <w:sz w:val="19"/>
          <w:szCs w:val="19"/>
        </w:rPr>
        <w:t xml:space="preserve"> </w:t>
      </w:r>
      <w:r w:rsidR="005A09D7" w:rsidRPr="00514CF9">
        <w:rPr>
          <w:rFonts w:ascii="PT Sans" w:eastAsia="PT Sans" w:hAnsi="PT Sans" w:cs="PT Sans"/>
          <w:color w:val="000000" w:themeColor="text1"/>
          <w:sz w:val="19"/>
          <w:szCs w:val="19"/>
          <w:highlight w:val="yellow"/>
        </w:rPr>
        <w:t>Beispielort</w:t>
      </w:r>
      <w:r w:rsidRPr="00514CF9">
        <w:rPr>
          <w:rFonts w:ascii="PT Sans" w:eastAsia="PT Sans" w:hAnsi="PT Sans" w:cs="PT Sans"/>
          <w:color w:val="000000" w:themeColor="text1"/>
          <w:sz w:val="19"/>
          <w:szCs w:val="19"/>
          <w:highlight w:val="yellow"/>
        </w:rPr>
        <w:t>s</w:t>
      </w:r>
      <w:r w:rsidRPr="00514CF9">
        <w:rPr>
          <w:rFonts w:ascii="PT Sans" w:eastAsia="PT Sans" w:hAnsi="PT Sans" w:cs="PT Sans"/>
          <w:color w:val="000000" w:themeColor="text1"/>
          <w:sz w:val="19"/>
          <w:szCs w:val="19"/>
        </w:rPr>
        <w:t xml:space="preserve"> sind herzlich eingeladen, teilzunehmen!</w:t>
      </w:r>
    </w:p>
    <w:p w14:paraId="00000019" w14:textId="44B87AC4" w:rsidR="00DE70DF" w:rsidRPr="00514CF9" w:rsidRDefault="00FD7FCA" w:rsidP="00EB6EA2">
      <w:pPr>
        <w:spacing w:after="160" w:line="240" w:lineRule="auto"/>
        <w:rPr>
          <w:rFonts w:ascii="PT Sans" w:eastAsia="PT Sans" w:hAnsi="PT Sans" w:cs="PT Sans"/>
          <w:color w:val="000000" w:themeColor="text1"/>
          <w:sz w:val="19"/>
          <w:szCs w:val="19"/>
        </w:rPr>
      </w:pPr>
      <w:r w:rsidRPr="00514CF9">
        <w:rPr>
          <w:rFonts w:ascii="PT Sans" w:eastAsia="PT Sans" w:hAnsi="PT Sans" w:cs="PT Sans"/>
          <w:color w:val="000000" w:themeColor="text1"/>
          <w:sz w:val="19"/>
          <w:szCs w:val="19"/>
        </w:rPr>
        <w:t>Um Anmeldung wird gebeten.</w:t>
      </w:r>
    </w:p>
    <w:p w14:paraId="0000001A" w14:textId="744A905C" w:rsidR="00DE70DF" w:rsidRPr="00514CF9" w:rsidRDefault="00514CF9" w:rsidP="00EB6EA2">
      <w:pPr>
        <w:spacing w:after="160" w:line="240" w:lineRule="auto"/>
        <w:rPr>
          <w:rFonts w:ascii="PT Sans" w:eastAsia="PT Sans" w:hAnsi="PT Sans" w:cs="PT Sans"/>
          <w:b/>
          <w:color w:val="000000" w:themeColor="text1"/>
          <w:sz w:val="19"/>
          <w:szCs w:val="19"/>
        </w:rPr>
      </w:pPr>
      <w:r w:rsidRPr="00514CF9">
        <w:rPr>
          <w:rFonts w:ascii="PT Sans" w:eastAsia="PT Sans" w:hAnsi="PT Sans" w:cs="PT Sans"/>
          <w:noProof/>
          <w:color w:val="000000" w:themeColor="text1"/>
          <w:sz w:val="19"/>
          <w:szCs w:val="19"/>
          <w:lang w:val="de-DE"/>
        </w:rPr>
        <mc:AlternateContent>
          <mc:Choice Requires="wps">
            <w:drawing>
              <wp:anchor distT="0" distB="0" distL="114300" distR="114300" simplePos="0" relativeHeight="251673600" behindDoc="0" locked="0" layoutInCell="1" allowOverlap="1" wp14:anchorId="62B2AD20" wp14:editId="7B76C749">
                <wp:simplePos x="0" y="0"/>
                <wp:positionH relativeFrom="column">
                  <wp:posOffset>4623435</wp:posOffset>
                </wp:positionH>
                <wp:positionV relativeFrom="paragraph">
                  <wp:posOffset>21590</wp:posOffset>
                </wp:positionV>
                <wp:extent cx="1479550" cy="466725"/>
                <wp:effectExtent l="63500" t="38100" r="69850" b="346075"/>
                <wp:wrapNone/>
                <wp:docPr id="1852022165" name="Abgerundete rechteckige Legende 1"/>
                <wp:cNvGraphicFramePr/>
                <a:graphic xmlns:a="http://schemas.openxmlformats.org/drawingml/2006/main">
                  <a:graphicData uri="http://schemas.microsoft.com/office/word/2010/wordprocessingShape">
                    <wps:wsp>
                      <wps:cNvSpPr/>
                      <wps:spPr>
                        <a:xfrm>
                          <a:off x="0" y="0"/>
                          <a:ext cx="1479550" cy="466725"/>
                        </a:xfrm>
                        <a:prstGeom prst="wedgeRoundRectCallout">
                          <a:avLst>
                            <a:gd name="adj1" fmla="val -43602"/>
                            <a:gd name="adj2" fmla="val 106334"/>
                            <a:gd name="adj3" fmla="val 16667"/>
                          </a:avLst>
                        </a:prstGeom>
                        <a:ln w="19050"/>
                      </wps:spPr>
                      <wps:style>
                        <a:lnRef idx="3">
                          <a:schemeClr val="lt1"/>
                        </a:lnRef>
                        <a:fillRef idx="1">
                          <a:schemeClr val="accent6"/>
                        </a:fillRef>
                        <a:effectRef idx="1">
                          <a:schemeClr val="accent6"/>
                        </a:effectRef>
                        <a:fontRef idx="minor">
                          <a:schemeClr val="lt1"/>
                        </a:fontRef>
                      </wps:style>
                      <wps:txbx>
                        <w:txbxContent>
                          <w:p w14:paraId="4AF61FA3" w14:textId="19B77670" w:rsidR="00EB6EA2" w:rsidRPr="00306E77" w:rsidRDefault="00EB6EA2" w:rsidP="00EB6EA2">
                            <w:pPr>
                              <w:pStyle w:val="Untertitel"/>
                              <w:rPr>
                                <w:rStyle w:val="SchwacheHervorhebung"/>
                                <w:b w:val="0"/>
                                <w:bCs/>
                                <w:i w:val="0"/>
                                <w:iCs w:val="0"/>
                                <w:color w:val="FFFFFF" w:themeColor="background1"/>
                                <w:sz w:val="18"/>
                                <w:szCs w:val="18"/>
                                <w:lang w:val="de-DE"/>
                              </w:rPr>
                            </w:pPr>
                            <w:r w:rsidRPr="00306E77">
                              <w:rPr>
                                <w:rStyle w:val="SchwacheHervorhebung"/>
                                <w:b w:val="0"/>
                                <w:bCs/>
                                <w:i w:val="0"/>
                                <w:iCs w:val="0"/>
                                <w:color w:val="FFFFFF" w:themeColor="background1"/>
                                <w:sz w:val="18"/>
                                <w:szCs w:val="18"/>
                                <w:lang w:val="de-DE"/>
                              </w:rPr>
                              <w:t>Hier Datum und Kontaktadresse ergänzen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B2AD20" id="_x0000_s1033" type="#_x0000_t62" style="position:absolute;margin-left:364.05pt;margin-top:1.7pt;width:116.5pt;height:36.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" adj="1382,33768" fillcolor="#f79646 [3209]" strokecolor="white [3201]" strokeweight="1.5pt">
                <v:shadow on="t" color="black" opacity="24903f" origin=",.5" offset="0,.55556mm"/>
                <v:textbox>
                  <w:txbxContent>
                    <w:p w14:paraId="4AF61FA3" w14:textId="19B77670" w:rsidR="00EB6EA2" w:rsidRPr="00306E77" w:rsidRDefault="00EB6EA2" w:rsidP="00EB6EA2">
                      <w:pPr>
                        <w:pStyle w:val="Untertitel"/>
                        <w:rPr>
                          <w:rStyle w:val="SchwacheHervorhebung"/>
                          <w:b w:val="0"/>
                          <w:bCs/>
                          <w:i w:val="0"/>
                          <w:iCs w:val="0"/>
                          <w:color w:val="FFFFFF" w:themeColor="background1"/>
                          <w:sz w:val="18"/>
                          <w:szCs w:val="18"/>
                          <w:lang w:val="de-DE"/>
                        </w:rPr>
                      </w:pPr>
                      <w:r w:rsidRPr="00306E77">
                        <w:rPr>
                          <w:rStyle w:val="SchwacheHervorhebung"/>
                          <w:b w:val="0"/>
                          <w:bCs/>
                          <w:i w:val="0"/>
                          <w:iCs w:val="0"/>
                          <w:color w:val="FFFFFF" w:themeColor="background1"/>
                          <w:sz w:val="18"/>
                          <w:szCs w:val="18"/>
                          <w:lang w:val="de-DE"/>
                        </w:rPr>
                        <w:t>Hier Datum und Kontaktadresse ergänzen</w:t>
                      </w:r>
                    </w:p>
                  </w:txbxContent>
                </v:textbox>
              </v:shape>
            </w:pict>
          </mc:Fallback>
        </mc:AlternateContent>
      </w:r>
      <w:r w:rsidR="00B12CA7" w:rsidRPr="00514CF9">
        <w:rPr>
          <w:rFonts w:ascii="PT Sans" w:eastAsia="PT Sans" w:hAnsi="PT Sans" w:cs="PT Sans"/>
          <w:b/>
          <w:color w:val="000000" w:themeColor="text1"/>
          <w:sz w:val="19"/>
          <w:szCs w:val="19"/>
        </w:rPr>
        <w:t>Info</w:t>
      </w:r>
      <w:r w:rsidR="00306E77" w:rsidRPr="00514CF9">
        <w:rPr>
          <w:rFonts w:ascii="PT Sans" w:eastAsia="PT Sans" w:hAnsi="PT Sans" w:cs="PT Sans"/>
          <w:b/>
          <w:color w:val="000000" w:themeColor="text1"/>
          <w:sz w:val="19"/>
          <w:szCs w:val="19"/>
        </w:rPr>
        <w:t>m</w:t>
      </w:r>
      <w:r w:rsidR="00B12CA7" w:rsidRPr="00514CF9">
        <w:rPr>
          <w:rFonts w:ascii="PT Sans" w:eastAsia="PT Sans" w:hAnsi="PT Sans" w:cs="PT Sans"/>
          <w:b/>
          <w:color w:val="000000" w:themeColor="text1"/>
          <w:sz w:val="19"/>
          <w:szCs w:val="19"/>
        </w:rPr>
        <w:t>arkt: Energiewende und Windkraftausbau gestalten</w:t>
      </w:r>
      <w:r w:rsidR="00B12CA7" w:rsidRPr="00514CF9">
        <w:rPr>
          <w:rFonts w:ascii="PT Sans" w:eastAsia="PT Sans" w:hAnsi="PT Sans" w:cs="PT Sans"/>
          <w:b/>
          <w:color w:val="000000" w:themeColor="text1"/>
          <w:sz w:val="19"/>
          <w:szCs w:val="19"/>
        </w:rPr>
        <w:br/>
        <w:t>Donnerstag, 08.08.2024 | 17:30-20:30 Uhr</w:t>
      </w:r>
      <w:r w:rsidR="00B12CA7" w:rsidRPr="00514CF9">
        <w:rPr>
          <w:rFonts w:ascii="PT Sans" w:eastAsia="PT Sans" w:hAnsi="PT Sans" w:cs="PT Sans"/>
          <w:b/>
          <w:color w:val="000000" w:themeColor="text1"/>
          <w:sz w:val="19"/>
          <w:szCs w:val="19"/>
        </w:rPr>
        <w:br/>
      </w:r>
      <w:r w:rsidR="00B12CA7" w:rsidRPr="00514CF9">
        <w:rPr>
          <w:rFonts w:ascii="PT Sans" w:eastAsia="PT Sans" w:hAnsi="PT Sans" w:cs="PT Sans"/>
          <w:b/>
          <w:color w:val="000000" w:themeColor="text1"/>
          <w:sz w:val="19"/>
          <w:szCs w:val="19"/>
          <w:highlight w:val="yellow"/>
        </w:rPr>
        <w:t xml:space="preserve">Oberschule </w:t>
      </w:r>
      <w:r w:rsidR="005A09D7" w:rsidRPr="00514CF9">
        <w:rPr>
          <w:rFonts w:ascii="PT Sans" w:eastAsia="PT Sans" w:hAnsi="PT Sans" w:cs="PT Sans"/>
          <w:b/>
          <w:color w:val="000000" w:themeColor="text1"/>
          <w:sz w:val="19"/>
          <w:szCs w:val="19"/>
          <w:highlight w:val="yellow"/>
        </w:rPr>
        <w:t>Beispielort</w:t>
      </w:r>
      <w:r w:rsidR="00B12CA7" w:rsidRPr="00514CF9">
        <w:rPr>
          <w:rFonts w:ascii="PT Sans" w:eastAsia="PT Sans" w:hAnsi="PT Sans" w:cs="PT Sans"/>
          <w:b/>
          <w:color w:val="000000" w:themeColor="text1"/>
          <w:sz w:val="19"/>
          <w:szCs w:val="19"/>
          <w:highlight w:val="yellow"/>
        </w:rPr>
        <w:t xml:space="preserve"> | </w:t>
      </w:r>
      <w:r w:rsidR="005A09D7" w:rsidRPr="00514CF9">
        <w:rPr>
          <w:rFonts w:ascii="PT Sans" w:eastAsia="PT Sans" w:hAnsi="PT Sans" w:cs="PT Sans"/>
          <w:b/>
          <w:color w:val="000000" w:themeColor="text1"/>
          <w:sz w:val="19"/>
          <w:szCs w:val="19"/>
          <w:highlight w:val="yellow"/>
        </w:rPr>
        <w:t>Hauptstraße</w:t>
      </w:r>
      <w:r w:rsidR="00B12CA7" w:rsidRPr="00514CF9">
        <w:rPr>
          <w:rFonts w:ascii="PT Sans" w:eastAsia="PT Sans" w:hAnsi="PT Sans" w:cs="PT Sans"/>
          <w:b/>
          <w:color w:val="000000" w:themeColor="text1"/>
          <w:sz w:val="19"/>
          <w:szCs w:val="19"/>
          <w:highlight w:val="yellow"/>
        </w:rPr>
        <w:t xml:space="preserve"> 2, 01</w:t>
      </w:r>
      <w:r w:rsidR="005A09D7" w:rsidRPr="00514CF9">
        <w:rPr>
          <w:rFonts w:ascii="PT Sans" w:eastAsia="PT Sans" w:hAnsi="PT Sans" w:cs="PT Sans"/>
          <w:b/>
          <w:color w:val="000000" w:themeColor="text1"/>
          <w:sz w:val="19"/>
          <w:szCs w:val="19"/>
          <w:highlight w:val="yellow"/>
        </w:rPr>
        <w:t>000</w:t>
      </w:r>
      <w:r w:rsidR="00B12CA7" w:rsidRPr="00514CF9">
        <w:rPr>
          <w:rFonts w:ascii="PT Sans" w:eastAsia="PT Sans" w:hAnsi="PT Sans" w:cs="PT Sans"/>
          <w:b/>
          <w:color w:val="000000" w:themeColor="text1"/>
          <w:sz w:val="19"/>
          <w:szCs w:val="19"/>
          <w:highlight w:val="yellow"/>
        </w:rPr>
        <w:t xml:space="preserve"> </w:t>
      </w:r>
      <w:r w:rsidR="005A09D7" w:rsidRPr="00514CF9">
        <w:rPr>
          <w:rFonts w:ascii="PT Sans" w:eastAsia="PT Sans" w:hAnsi="PT Sans" w:cs="PT Sans"/>
          <w:b/>
          <w:color w:val="000000" w:themeColor="text1"/>
          <w:sz w:val="19"/>
          <w:szCs w:val="19"/>
          <w:highlight w:val="yellow"/>
        </w:rPr>
        <w:t>Beispielort</w:t>
      </w:r>
    </w:p>
    <w:p w14:paraId="0000001C" w14:textId="0624A548" w:rsidR="00DE70DF" w:rsidRPr="00514CF9" w:rsidRDefault="00B12CA7" w:rsidP="00EB6EA2">
      <w:pPr>
        <w:spacing w:after="160" w:line="240" w:lineRule="auto"/>
        <w:rPr>
          <w:rFonts w:ascii="PT Sans" w:eastAsia="PT Sans" w:hAnsi="PT Sans" w:cs="PT Sans"/>
          <w:color w:val="000000" w:themeColor="text1"/>
          <w:sz w:val="19"/>
          <w:szCs w:val="19"/>
        </w:rPr>
      </w:pPr>
      <w:r w:rsidRPr="00514CF9">
        <w:rPr>
          <w:rFonts w:ascii="PT Sans" w:eastAsia="PT Sans" w:hAnsi="PT Sans" w:cs="PT Sans"/>
          <w:color w:val="000000" w:themeColor="text1"/>
          <w:sz w:val="19"/>
          <w:szCs w:val="19"/>
        </w:rPr>
        <w:t>Melden Sie sich bitte bis zum TT. Monat 2024 über folgenden Link verbindlich an:</w:t>
      </w:r>
      <w:r w:rsidR="00514CF9">
        <w:rPr>
          <w:rFonts w:ascii="PT Sans" w:eastAsia="PT Sans" w:hAnsi="PT Sans" w:cs="PT Sans"/>
          <w:color w:val="000000" w:themeColor="text1"/>
          <w:sz w:val="19"/>
          <w:szCs w:val="19"/>
        </w:rPr>
        <w:t xml:space="preserve"> </w:t>
      </w:r>
      <w:r w:rsidR="00514CF9">
        <w:rPr>
          <w:rFonts w:ascii="PT Sans" w:eastAsia="PT Sans" w:hAnsi="PT Sans" w:cs="PT Sans"/>
          <w:color w:val="000000" w:themeColor="text1"/>
          <w:sz w:val="19"/>
          <w:szCs w:val="19"/>
          <w:u w:val="single"/>
        </w:rPr>
        <w:t>mail@anmeldung.de</w:t>
      </w:r>
    </w:p>
    <w:p w14:paraId="0000001D" w14:textId="689EA7DE" w:rsidR="00DE70DF" w:rsidRPr="00514CF9" w:rsidRDefault="00EB6EA2" w:rsidP="00EB6EA2">
      <w:pPr>
        <w:spacing w:after="160" w:line="240" w:lineRule="auto"/>
        <w:rPr>
          <w:rFonts w:ascii="PT Sans" w:eastAsia="PT Sans" w:hAnsi="PT Sans" w:cs="PT Sans"/>
          <w:color w:val="000000" w:themeColor="text1"/>
          <w:sz w:val="19"/>
          <w:szCs w:val="19"/>
        </w:rPr>
      </w:pPr>
      <w:r w:rsidRPr="00514CF9">
        <w:rPr>
          <w:rFonts w:ascii="PT Sans" w:eastAsia="PT Sans" w:hAnsi="PT Sans" w:cs="PT Sans"/>
          <w:color w:val="000000" w:themeColor="text1"/>
          <w:sz w:val="19"/>
          <w:szCs w:val="19"/>
        </w:rPr>
        <w:t>Bei Rückfragen wenden Sie sich gerne an Herrn Max Mustermann unter folgender E-Mailadress</w:t>
      </w:r>
      <w:r w:rsidR="00514CF9">
        <w:rPr>
          <w:rFonts w:ascii="PT Sans" w:eastAsia="PT Sans" w:hAnsi="PT Sans" w:cs="PT Sans"/>
          <w:color w:val="000000" w:themeColor="text1"/>
          <w:sz w:val="19"/>
          <w:szCs w:val="19"/>
        </w:rPr>
        <w:t xml:space="preserve">e: </w:t>
      </w:r>
      <w:r w:rsidR="00514CF9">
        <w:rPr>
          <w:rFonts w:ascii="PT Sans" w:eastAsia="PT Sans" w:hAnsi="PT Sans" w:cs="PT Sans"/>
          <w:color w:val="000000" w:themeColor="text1"/>
          <w:sz w:val="19"/>
          <w:szCs w:val="19"/>
          <w:u w:val="single"/>
        </w:rPr>
        <w:t>mail@information.de</w:t>
      </w:r>
    </w:p>
    <w:sectPr w:rsidR="00DE70DF" w:rsidRPr="00514CF9" w:rsidSect="005425A9">
      <w:headerReference w:type="even" r:id="rId8"/>
      <w:headerReference w:type="default" r:id="rId9"/>
      <w:headerReference w:type="first" r:id="rId10"/>
      <w:pgSz w:w="11900" w:h="16840"/>
      <w:pgMar w:top="1700" w:right="850" w:bottom="1700" w:left="850" w:header="720" w:footer="567"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723EC6" w14:textId="77777777" w:rsidR="002256D1" w:rsidRDefault="002256D1">
      <w:pPr>
        <w:spacing w:line="240" w:lineRule="auto"/>
      </w:pPr>
      <w:r>
        <w:separator/>
      </w:r>
    </w:p>
  </w:endnote>
  <w:endnote w:type="continuationSeparator" w:id="0">
    <w:p w14:paraId="0ECB64AB" w14:textId="77777777" w:rsidR="002256D1" w:rsidRDefault="002256D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embedRegular r:id="rId1" w:fontKey="{6EDD72F4-3717-674A-864F-F59FE817D389}"/>
    <w:embedBold r:id="rId2" w:fontKey="{65CBFD00-4DF7-A146-A730-799DA1DC5751}"/>
    <w:embedItalic r:id="rId3" w:fontKey="{75D69153-1934-1C47-A8FA-58EF88059AB1}"/>
    <w:embedBoldItalic r:id="rId4" w:fontKey="{06B3E818-0990-1B44-A932-7A73170B6D10}"/>
  </w:font>
  <w:font w:name="Times New Roman">
    <w:panose1 w:val="02020603050405020304"/>
    <w:charset w:val="00"/>
    <w:family w:val="roman"/>
    <w:pitch w:val="variable"/>
    <w:sig w:usb0="E0002EFF" w:usb1="C000785B" w:usb2="00000009" w:usb3="00000000" w:csb0="000001FF" w:csb1="00000000"/>
    <w:embedRegular r:id="rId5" w:fontKey="{D04ED444-8FA9-B048-8EC9-71842299CC65}"/>
    <w:embedBold r:id="rId6" w:fontKey="{1D47FB33-535B-2B4E-BD2E-67557BB3A4F7}"/>
    <w:embedItalic r:id="rId7" w:fontKey="{C7D09FA4-D1CE-6B4E-B913-4273A76E5EF4}"/>
    <w:embedBoldItalic r:id="rId8" w:fontKey="{63BAEB6B-F91F-D44E-B65F-F1A9391C3EFE}"/>
  </w:font>
  <w:font w:name="PT Sans">
    <w:panose1 w:val="020B0503020203020204"/>
    <w:charset w:val="4D"/>
    <w:family w:val="swiss"/>
    <w:pitch w:val="variable"/>
    <w:sig w:usb0="A00002EF" w:usb1="5000204B" w:usb2="00000000" w:usb3="00000000" w:csb0="00000097" w:csb1="00000000"/>
  </w:font>
  <w:font w:name="Segoe UI">
    <w:panose1 w:val="020B0502040204020203"/>
    <w:charset w:val="00"/>
    <w:family w:val="swiss"/>
    <w:pitch w:val="variable"/>
    <w:sig w:usb0="E4002EFF" w:usb1="C000E47F" w:usb2="00000009" w:usb3="00000000" w:csb0="000001FF" w:csb1="00000000"/>
    <w:embedRegular r:id="rId13" w:fontKey="{291D67EA-0725-B54A-A3FA-5A43417D0AE8}"/>
  </w:font>
  <w:font w:name="PT Sans Narrow">
    <w:panose1 w:val="020B0506020203020204"/>
    <w:charset w:val="4D"/>
    <w:family w:val="swiss"/>
    <w:pitch w:val="variable"/>
    <w:sig w:usb0="A00002EF" w:usb1="5000204B" w:usb2="00000000" w:usb3="00000000" w:csb0="00000097" w:csb1="00000000"/>
  </w:font>
  <w:font w:name="Calibri">
    <w:panose1 w:val="020F0502020204030204"/>
    <w:charset w:val="00"/>
    <w:family w:val="swiss"/>
    <w:pitch w:val="variable"/>
    <w:sig w:usb0="E0002AFF" w:usb1="C000247B" w:usb2="00000009" w:usb3="00000000" w:csb0="000001FF" w:csb1="00000000"/>
    <w:embedRegular r:id="rId15" w:fontKey="{7F9E5FBA-E216-FC4A-9E37-36C76A97DF0A}"/>
  </w:font>
  <w:font w:name="Cambria">
    <w:panose1 w:val="02040503050406030204"/>
    <w:charset w:val="00"/>
    <w:family w:val="roman"/>
    <w:pitch w:val="variable"/>
    <w:sig w:usb0="E00006FF" w:usb1="420024FF" w:usb2="02000000" w:usb3="00000000" w:csb0="0000019F" w:csb1="00000000"/>
    <w:embedRegular r:id="rId16" w:fontKey="{0CD1ED23-4DB8-564C-ADD3-FEE6945676FB}"/>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A48D10" w14:textId="77777777" w:rsidR="002256D1" w:rsidRDefault="002256D1">
      <w:pPr>
        <w:spacing w:line="240" w:lineRule="auto"/>
      </w:pPr>
      <w:r>
        <w:separator/>
      </w:r>
    </w:p>
  </w:footnote>
  <w:footnote w:type="continuationSeparator" w:id="0">
    <w:p w14:paraId="6690637D" w14:textId="77777777" w:rsidR="002256D1" w:rsidRDefault="002256D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C79B" w14:textId="77777777" w:rsidR="0062450C" w:rsidRDefault="0062450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97C67B" w14:textId="3529327E" w:rsidR="005578D4" w:rsidRPr="00514CF9" w:rsidRDefault="005578D4" w:rsidP="005578D4">
    <w:pPr>
      <w:rPr>
        <w:rFonts w:ascii="PT Sans" w:eastAsia="PT Sans" w:hAnsi="PT Sans" w:cs="PT Sans"/>
        <w:color w:val="000000" w:themeColor="text1"/>
        <w:sz w:val="19"/>
        <w:szCs w:val="19"/>
      </w:rPr>
    </w:pPr>
    <w:r w:rsidRPr="00514CF9">
      <w:rPr>
        <w:rFonts w:ascii="PT Sans" w:eastAsia="PT Sans" w:hAnsi="PT Sans" w:cs="PT Sans"/>
        <w:noProof/>
        <w:color w:val="000000" w:themeColor="text1"/>
        <w:sz w:val="19"/>
        <w:szCs w:val="19"/>
      </w:rPr>
      <w:drawing>
        <wp:anchor distT="0" distB="0" distL="114300" distR="114300" simplePos="0" relativeHeight="251660288" behindDoc="0" locked="0" layoutInCell="1" allowOverlap="1" wp14:anchorId="03AA7D47" wp14:editId="633543A5">
          <wp:simplePos x="0" y="0"/>
          <wp:positionH relativeFrom="column">
            <wp:posOffset>5090085</wp:posOffset>
          </wp:positionH>
          <wp:positionV relativeFrom="paragraph">
            <wp:posOffset>-98612</wp:posOffset>
          </wp:positionV>
          <wp:extent cx="1143635" cy="447675"/>
          <wp:effectExtent l="0" t="0" r="0" b="0"/>
          <wp:wrapNone/>
          <wp:docPr id="1497471645" name="Grafik 3" descr="Ein Bild, das Grafiken, Schrift, Logo,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471645" name="Grafik 3" descr="Ein Bild, das Grafiken, Schrift, Logo, Grafik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143635" cy="447675"/>
                  </a:xfrm>
                  <a:prstGeom prst="rect">
                    <a:avLst/>
                  </a:prstGeom>
                </pic:spPr>
              </pic:pic>
            </a:graphicData>
          </a:graphic>
          <wp14:sizeRelH relativeFrom="page">
            <wp14:pctWidth>0</wp14:pctWidth>
          </wp14:sizeRelH>
          <wp14:sizeRelV relativeFrom="page">
            <wp14:pctHeight>0</wp14:pctHeight>
          </wp14:sizeRelV>
        </wp:anchor>
      </w:drawing>
    </w:r>
    <w:r w:rsidR="005425A9" w:rsidRPr="00514CF9">
      <w:rPr>
        <w:rFonts w:ascii="PT Sans" w:eastAsia="PT Sans" w:hAnsi="PT Sans" w:cs="PT Sans"/>
        <w:color w:val="000000" w:themeColor="text1"/>
        <w:sz w:val="19"/>
        <w:szCs w:val="19"/>
      </w:rPr>
      <w:t>Werkzeugkasten</w:t>
    </w:r>
    <w:r w:rsidRPr="00514CF9">
      <w:rPr>
        <w:rFonts w:ascii="PT Sans" w:eastAsia="PT Sans" w:hAnsi="PT Sans" w:cs="PT Sans"/>
        <w:color w:val="000000" w:themeColor="text1"/>
        <w:sz w:val="19"/>
        <w:szCs w:val="19"/>
      </w:rPr>
      <w:tab/>
    </w:r>
  </w:p>
  <w:p w14:paraId="3D04FEA9" w14:textId="0882EE15" w:rsidR="005578D4" w:rsidRPr="00514CF9" w:rsidRDefault="005425A9" w:rsidP="005578D4">
    <w:pPr>
      <w:rPr>
        <w:rFonts w:ascii="PT Sans" w:eastAsia="PT Sans" w:hAnsi="PT Sans" w:cs="PT Sans"/>
        <w:b/>
        <w:color w:val="000000" w:themeColor="text1"/>
        <w:sz w:val="19"/>
        <w:szCs w:val="19"/>
      </w:rPr>
    </w:pPr>
    <w:r w:rsidRPr="00514CF9">
      <w:rPr>
        <w:rFonts w:ascii="PT Sans" w:eastAsia="PT Sans" w:hAnsi="PT Sans" w:cs="PT Sans"/>
        <w:b/>
        <w:color w:val="000000" w:themeColor="text1"/>
        <w:sz w:val="19"/>
        <w:szCs w:val="19"/>
      </w:rPr>
      <w:t>Textbausteine zur Ansprache und Einladung</w:t>
    </w:r>
  </w:p>
  <w:p w14:paraId="3B8BC37B" w14:textId="77777777" w:rsidR="005578D4" w:rsidRDefault="005578D4">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20025B" w14:textId="77777777" w:rsidR="0062450C" w:rsidRDefault="0062450C">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70DF"/>
    <w:rsid w:val="001819DE"/>
    <w:rsid w:val="001B659B"/>
    <w:rsid w:val="00213CB2"/>
    <w:rsid w:val="002256D1"/>
    <w:rsid w:val="002E37AA"/>
    <w:rsid w:val="00306E77"/>
    <w:rsid w:val="003E0299"/>
    <w:rsid w:val="004971BA"/>
    <w:rsid w:val="004B35F6"/>
    <w:rsid w:val="00512266"/>
    <w:rsid w:val="00514CF9"/>
    <w:rsid w:val="005425A9"/>
    <w:rsid w:val="005578D4"/>
    <w:rsid w:val="005A09D7"/>
    <w:rsid w:val="005D2972"/>
    <w:rsid w:val="006112B8"/>
    <w:rsid w:val="0062450C"/>
    <w:rsid w:val="00785743"/>
    <w:rsid w:val="00933DFD"/>
    <w:rsid w:val="00991A13"/>
    <w:rsid w:val="00AF394D"/>
    <w:rsid w:val="00B12CA7"/>
    <w:rsid w:val="00B3713C"/>
    <w:rsid w:val="00BD1FCB"/>
    <w:rsid w:val="00CC7BB3"/>
    <w:rsid w:val="00CE094B"/>
    <w:rsid w:val="00DB7E13"/>
    <w:rsid w:val="00DE70DF"/>
    <w:rsid w:val="00EB6EA2"/>
    <w:rsid w:val="00FD7FC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D18DF"/>
  <w15:docId w15:val="{10BDC9AD-1090-5841-8DCB-8C63FA077E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de" w:eastAsia="de-DE"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00" w:after="120"/>
      <w:outlineLvl w:val="0"/>
    </w:pPr>
    <w:rPr>
      <w:sz w:val="40"/>
      <w:szCs w:val="40"/>
    </w:rPr>
  </w:style>
  <w:style w:type="paragraph" w:styleId="berschrift2">
    <w:name w:val="heading 2"/>
    <w:basedOn w:val="Standard"/>
    <w:next w:val="Standard"/>
    <w:uiPriority w:val="9"/>
    <w:unhideWhenUsed/>
    <w:qFormat/>
    <w:pPr>
      <w:keepNext/>
      <w:keepLines/>
      <w:spacing w:before="360" w:after="120"/>
      <w:outlineLvl w:val="1"/>
    </w:pPr>
    <w:rPr>
      <w:sz w:val="32"/>
      <w:szCs w:val="32"/>
    </w:rPr>
  </w:style>
  <w:style w:type="paragraph" w:styleId="berschrift3">
    <w:name w:val="heading 3"/>
    <w:basedOn w:val="Standard"/>
    <w:next w:val="Standard"/>
    <w:uiPriority w:val="9"/>
    <w:semiHidden/>
    <w:unhideWhenUsed/>
    <w:qFormat/>
    <w:pPr>
      <w:keepNext/>
      <w:keepLines/>
      <w:spacing w:before="320" w:after="80"/>
      <w:outlineLvl w:val="2"/>
    </w:pPr>
    <w:rPr>
      <w:color w:val="434343"/>
      <w:sz w:val="28"/>
      <w:szCs w:val="28"/>
    </w:rPr>
  </w:style>
  <w:style w:type="paragraph" w:styleId="berschrift4">
    <w:name w:val="heading 4"/>
    <w:basedOn w:val="Standard"/>
    <w:next w:val="Standard"/>
    <w:uiPriority w:val="9"/>
    <w:semiHidden/>
    <w:unhideWhenUsed/>
    <w:qFormat/>
    <w:pPr>
      <w:keepNext/>
      <w:keepLines/>
      <w:spacing w:before="280" w:after="80"/>
      <w:outlineLvl w:val="3"/>
    </w:pPr>
    <w:rPr>
      <w:color w:val="666666"/>
      <w:sz w:val="24"/>
      <w:szCs w:val="24"/>
    </w:rPr>
  </w:style>
  <w:style w:type="paragraph" w:styleId="berschrift5">
    <w:name w:val="heading 5"/>
    <w:basedOn w:val="Standard"/>
    <w:next w:val="Standard"/>
    <w:uiPriority w:val="9"/>
    <w:semiHidden/>
    <w:unhideWhenUsed/>
    <w:qFormat/>
    <w:pPr>
      <w:keepNext/>
      <w:keepLines/>
      <w:spacing w:before="240" w:after="80"/>
      <w:outlineLvl w:val="4"/>
    </w:pPr>
    <w:rPr>
      <w:color w:val="666666"/>
    </w:rPr>
  </w:style>
  <w:style w:type="paragraph" w:styleId="berschrift6">
    <w:name w:val="heading 6"/>
    <w:basedOn w:val="Standard"/>
    <w:next w:val="Standard"/>
    <w:uiPriority w:val="9"/>
    <w:semiHidden/>
    <w:unhideWhenUsed/>
    <w:qFormat/>
    <w:pPr>
      <w:keepNext/>
      <w:keepLines/>
      <w:spacing w:before="240" w:after="80"/>
      <w:outlineLvl w:val="5"/>
    </w:pPr>
    <w:rPr>
      <w:i/>
      <w:color w:val="66666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after="60"/>
    </w:pPr>
    <w:rPr>
      <w:sz w:val="52"/>
      <w:szCs w:val="52"/>
    </w:rPr>
  </w:style>
  <w:style w:type="paragraph" w:styleId="Untertitel">
    <w:name w:val="Subtitle"/>
    <w:basedOn w:val="Standard"/>
    <w:next w:val="Standard"/>
    <w:link w:val="UntertitelZchn"/>
    <w:uiPriority w:val="11"/>
    <w:qFormat/>
    <w:pPr>
      <w:keepNext/>
      <w:keepLines/>
      <w:spacing w:after="320"/>
    </w:pPr>
    <w:rPr>
      <w:color w:val="666666"/>
      <w:sz w:val="30"/>
      <w:szCs w:val="30"/>
    </w:rPr>
  </w:style>
  <w:style w:type="paragraph" w:styleId="Kommentartext">
    <w:name w:val="annotation text"/>
    <w:basedOn w:val="Standard"/>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semiHidden/>
    <w:rPr>
      <w:sz w:val="20"/>
      <w:szCs w:val="20"/>
    </w:rPr>
  </w:style>
  <w:style w:type="character" w:styleId="Kommentarzeichen">
    <w:name w:val="annotation reference"/>
    <w:basedOn w:val="Absatz-Standardschriftart"/>
    <w:uiPriority w:val="99"/>
    <w:semiHidden/>
    <w:unhideWhenUsed/>
    <w:rPr>
      <w:sz w:val="16"/>
      <w:szCs w:val="16"/>
    </w:rPr>
  </w:style>
  <w:style w:type="paragraph" w:styleId="Kopfzeile">
    <w:name w:val="header"/>
    <w:basedOn w:val="Standard"/>
    <w:link w:val="KopfzeileZchn"/>
    <w:uiPriority w:val="99"/>
    <w:unhideWhenUsed/>
    <w:rsid w:val="0062450C"/>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62450C"/>
  </w:style>
  <w:style w:type="paragraph" w:styleId="Fuzeile">
    <w:name w:val="footer"/>
    <w:basedOn w:val="Standard"/>
    <w:link w:val="FuzeileZchn"/>
    <w:uiPriority w:val="99"/>
    <w:unhideWhenUsed/>
    <w:rsid w:val="0062450C"/>
    <w:pPr>
      <w:tabs>
        <w:tab w:val="center" w:pos="4536"/>
        <w:tab w:val="right" w:pos="9072"/>
      </w:tabs>
      <w:spacing w:line="240" w:lineRule="auto"/>
    </w:pPr>
  </w:style>
  <w:style w:type="character" w:customStyle="1" w:styleId="FuzeileZchn">
    <w:name w:val="Fußzeile Zchn"/>
    <w:basedOn w:val="Absatz-Standardschriftart"/>
    <w:link w:val="Fuzeile"/>
    <w:uiPriority w:val="99"/>
    <w:rsid w:val="0062450C"/>
  </w:style>
  <w:style w:type="paragraph" w:styleId="Kommentarthema">
    <w:name w:val="annotation subject"/>
    <w:basedOn w:val="Kommentartext"/>
    <w:next w:val="Kommentartext"/>
    <w:link w:val="KommentarthemaZchn"/>
    <w:uiPriority w:val="99"/>
    <w:semiHidden/>
    <w:unhideWhenUsed/>
    <w:rsid w:val="0062450C"/>
    <w:rPr>
      <w:b/>
      <w:bCs/>
    </w:rPr>
  </w:style>
  <w:style w:type="character" w:customStyle="1" w:styleId="KommentarthemaZchn">
    <w:name w:val="Kommentarthema Zchn"/>
    <w:basedOn w:val="KommentartextZchn"/>
    <w:link w:val="Kommentarthema"/>
    <w:uiPriority w:val="99"/>
    <w:semiHidden/>
    <w:rsid w:val="0062450C"/>
    <w:rPr>
      <w:b/>
      <w:bCs/>
      <w:sz w:val="20"/>
      <w:szCs w:val="20"/>
    </w:rPr>
  </w:style>
  <w:style w:type="character" w:styleId="SchwacheHervorhebung">
    <w:name w:val="Subtle Emphasis"/>
    <w:basedOn w:val="Absatz-Standardschriftart"/>
    <w:uiPriority w:val="19"/>
    <w:qFormat/>
    <w:rsid w:val="0062450C"/>
    <w:rPr>
      <w:rFonts w:ascii="PT Sans" w:hAnsi="PT Sans"/>
      <w:b/>
      <w:i/>
      <w:iCs/>
      <w:color w:val="000000" w:themeColor="text1"/>
      <w:sz w:val="16"/>
    </w:rPr>
  </w:style>
  <w:style w:type="character" w:styleId="Hervorhebung">
    <w:name w:val="Emphasis"/>
    <w:basedOn w:val="Absatz-Standardschriftart"/>
    <w:uiPriority w:val="20"/>
    <w:qFormat/>
    <w:rsid w:val="0062450C"/>
    <w:rPr>
      <w:i/>
      <w:iCs/>
    </w:rPr>
  </w:style>
  <w:style w:type="character" w:customStyle="1" w:styleId="UntertitelZchn">
    <w:name w:val="Untertitel Zchn"/>
    <w:basedOn w:val="Absatz-Standardschriftart"/>
    <w:link w:val="Untertitel"/>
    <w:uiPriority w:val="11"/>
    <w:rsid w:val="0062450C"/>
    <w:rPr>
      <w:color w:val="666666"/>
      <w:sz w:val="30"/>
      <w:szCs w:val="30"/>
    </w:rPr>
  </w:style>
  <w:style w:type="paragraph" w:styleId="Sprechblasentext">
    <w:name w:val="Balloon Text"/>
    <w:basedOn w:val="Standard"/>
    <w:link w:val="SprechblasentextZchn"/>
    <w:uiPriority w:val="99"/>
    <w:semiHidden/>
    <w:unhideWhenUsed/>
    <w:rsid w:val="004B35F6"/>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B35F6"/>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info@emailadresse.de"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info@emailadresse.de" TargetMode="External"/><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619</Words>
  <Characters>3901</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Hinweis</cp:lastModifiedBy>
  <cp:revision>10</cp:revision>
  <dcterms:created xsi:type="dcterms:W3CDTF">2024-09-12T07:16:00Z</dcterms:created>
  <dcterms:modified xsi:type="dcterms:W3CDTF">2025-03-12T11:25:00Z</dcterms:modified>
</cp:coreProperties>
</file>